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styles.xml" ContentType="application/vnd.openxmlformats-officedocument.wordprocessingml.styles+xml"/>
  <Override PartName="/customxml/itemprops1.xml" ContentType="application/vnd.openxmlformats-officedocument.customXmlProperti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w:body>
    <w:p>
      <w:pPr>
        <w:ind w:firstLine="709"/>
        <w:jc w:val="right"/>
        <w:rPr/>
      </w:pPr>
    </w:p>
    <w:p>
      <w:pPr>
        <w:ind w:firstLine="709"/>
        <w:jc w:val="right"/>
        <w:rPr/>
      </w:pPr>
    </w:p>
    <w:p>
      <w:pPr>
        <w:ind w:firstLine="709"/>
        <w:jc w:val="right"/>
        <w:rPr/>
      </w:pPr>
    </w:p>
    <w:p>
      <w:pPr>
        <w:pStyle w:val="Normal"/>
        <w:spacing w:after="0"/>
        <w:jc w:val="center"/>
        <w:rPr>
          <w:rFonts w:ascii="Times New Roman" w:cs="Times New Roman" w:eastAsia="Times New Roman" w:hAnsi="Times New Roman"/>
          <w:b/>
          <w:sz w:val="28"/>
          <w:szCs w:val="28"/>
        </w:rPr>
      </w:pPr>
      <w:r>
        <w:rPr>
          <w:rFonts w:ascii="Times New Roman" w:cs="Times New Roman" w:eastAsia="Times New Roman" w:hAnsi="Times New Roman"/>
          <w:b/>
          <w:sz w:val="28"/>
          <w:szCs w:val="28"/>
        </w:rPr>
        <w:t>Индивидуальный учебный план обучения Самотрясовой Ю.В.(с применением дистанционных образовательных технологий)</w:t>
      </w:r>
    </w:p>
    <w:p>
      <w:pPr>
        <w:pStyle w:val="Normal"/>
        <w:spacing w:after="0"/>
        <w:jc w:val="center"/>
        <w:rPr>
          <w:rFonts w:ascii="Times New Roman" w:cs="Times New Roman" w:eastAsia="Times New Roman" w:hAnsi="Times New Roman"/>
          <w:b/>
          <w:sz w:val="28"/>
          <w:szCs w:val="28"/>
        </w:rPr>
      </w:pPr>
      <w:r>
        <w:rPr>
          <w:rFonts w:ascii="Times New Roman" w:cs="Times New Roman" w:eastAsia="Times New Roman" w:hAnsi="Times New Roman"/>
          <w:b/>
          <w:sz w:val="28"/>
          <w:szCs w:val="28"/>
        </w:rPr>
        <w:t>у</w:t>
      </w:r>
      <w:r>
        <w:rPr>
          <w:rFonts w:ascii="Times New Roman" w:cs="Times New Roman" w:eastAsia="Times New Roman" w:hAnsi="Times New Roman"/>
          <w:b/>
          <w:sz w:val="28"/>
          <w:szCs w:val="28"/>
        </w:rPr>
        <w:t>чащихся 7абвгд классов  МБОУ СОШ № 1 с.В-Надеждинское с 12</w:t>
      </w:r>
      <w:r>
        <w:rPr>
          <w:rFonts w:ascii="Times New Roman" w:cs="Times New Roman" w:eastAsia="Times New Roman" w:hAnsi="Times New Roman"/>
          <w:b/>
          <w:sz w:val="28"/>
          <w:szCs w:val="28"/>
        </w:rPr>
        <w:t xml:space="preserve"> апреля </w:t>
      </w:r>
      <w:r>
        <w:rPr>
          <w:rFonts w:ascii="Times New Roman" w:cs="Times New Roman" w:eastAsia="Times New Roman" w:hAnsi="Times New Roman"/>
          <w:b/>
          <w:sz w:val="28"/>
          <w:szCs w:val="28"/>
        </w:rPr>
        <w:t>по</w:t>
      </w:r>
      <w:r>
        <w:rPr>
          <w:rFonts w:ascii="Times New Roman" w:cs="Times New Roman" w:eastAsia="Times New Roman" w:hAnsi="Times New Roman"/>
          <w:b/>
          <w:sz w:val="28"/>
          <w:szCs w:val="28"/>
        </w:rPr>
        <w:t xml:space="preserve"> 15 м</w:t>
      </w:r>
      <w:r>
        <w:rPr>
          <w:rFonts w:ascii="Times New Roman" w:cs="Times New Roman" w:eastAsia="Times New Roman" w:hAnsi="Times New Roman"/>
          <w:b/>
          <w:sz w:val="28"/>
          <w:szCs w:val="28"/>
        </w:rPr>
        <w:t>ая</w:t>
      </w:r>
      <w:r>
        <w:rPr>
          <w:rFonts w:ascii="Times New Roman" w:cs="Times New Roman" w:eastAsia="Times New Roman" w:hAnsi="Times New Roman"/>
          <w:b/>
          <w:sz w:val="28"/>
          <w:szCs w:val="28"/>
        </w:rPr>
        <w:t xml:space="preserve"> 2020 года</w:t>
      </w:r>
    </w:p>
    <w:p>
      <w:pPr>
        <w:pStyle w:val="Normal"/>
        <w:spacing w:after="0"/>
        <w:rPr>
          <w:rFonts w:ascii="Times New Roman" w:cs="Times New Roman" w:eastAsia="Times New Roman" w:hAnsi="Times New Roman"/>
          <w:b/>
          <w:sz w:val="24"/>
          <w:szCs w:val="24"/>
        </w:rPr>
      </w:pPr>
    </w:p>
    <w:p>
      <w:pPr>
        <w:pStyle w:val="Normal"/>
        <w:spacing w:after="0"/>
        <w:rPr/>
      </w:pPr>
      <w:r>
        <w:rPr>
          <w:rFonts w:ascii="Times New Roman" w:cs="Times New Roman" w:eastAsia="Times New Roman" w:hAnsi="Times New Roman"/>
          <w:b/>
          <w:sz w:val="24"/>
          <w:szCs w:val="24"/>
        </w:rPr>
        <w:t>Даты проведения учебных занятий:    12</w:t>
      </w:r>
      <w:r>
        <w:rPr>
          <w:rFonts w:ascii="Times New Roman" w:cs="Times New Roman" w:eastAsia="Times New Roman" w:hAnsi="Times New Roman"/>
          <w:b/>
          <w:sz w:val="24"/>
          <w:szCs w:val="24"/>
          <w:u w:val="single"/>
        </w:rPr>
        <w:t>.05.20 , 14.05.2020</w:t>
      </w:r>
    </w:p>
    <w:tbl>
      <w:tblPr>
        <w:tblW w:w="14850" w:type="dxa"/>
        <w:tblInd w:w="-69" w:type="dxa"/>
        <w:tblCellMar>
          <w:top w:w="15" w:type="dxa"/>
          <w:left w:w="15" w:type="dxa"/>
          <w:bottom w:w="15" w:type="dxa"/>
          <w:right w:w="15" w:type="dxa"/>
        </w:tblCellMar>
        <w:tblLook w:val="04A0"/>
      </w:tblPr>
      <w:tblGrid>
        <w:gridCol w:w="889"/>
        <w:gridCol w:w="2153"/>
        <w:gridCol w:w="3004"/>
        <w:gridCol w:w="2707"/>
        <w:gridCol w:w="6097"/>
      </w:tblGrid>
      <w:tr>
        <w:trPr>
          <w:cnfStyle w:val="100000000000"/>
        </w:trPr>
        <w:tc>
          <w:tcPr>
            <w:cnfStyle w:val="101000000000"/>
            <w:tcW w:w="889"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rPr>
                <w:b/>
                <w:bCs/>
                <w:color w:val="000000"/>
              </w:rPr>
              <w:t>№ урока</w:t>
            </w:r>
          </w:p>
        </w:tc>
        <w:tc>
          <w:tcPr>
            <w:cnfStyle w:val="100000000000"/>
            <w:tcW w:w="2153"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rPr>
                <w:b/>
                <w:bCs/>
                <w:color w:val="000000"/>
              </w:rPr>
              <w:t>Предмет </w:t>
            </w:r>
          </w:p>
        </w:tc>
        <w:tc>
          <w:tcPr>
            <w:cnfStyle w:val="100000000000"/>
            <w:tcW w:w="3004"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rPr>
                <w:b/>
                <w:bCs/>
                <w:color w:val="000000"/>
              </w:rPr>
              <w:t>Тема </w:t>
            </w:r>
          </w:p>
        </w:tc>
        <w:tc>
          <w:tcPr>
            <w:cnfStyle w:val="100000000000"/>
            <w:tcW w:w="8804"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jc w:val="center"/>
              <w:rPr/>
            </w:pPr>
            <w:r>
              <w:rPr>
                <w:b/>
                <w:bCs/>
                <w:color w:val="000000"/>
              </w:rPr>
              <w:t>Инструкция</w:t>
            </w:r>
          </w:p>
        </w:tc>
      </w:tr>
      <w:tr>
        <w:trPr>
          <w:cnfStyle w:val="000000100000"/>
        </w:trPr>
        <w:tc>
          <w:tcPr>
            <w:cnfStyle w:val="001000100000"/>
            <w:tcW w:w="88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pPr>
          </w:p>
        </w:tc>
        <w:tc>
          <w:tcPr>
            <w:cnfStyle w:val="000000100000"/>
            <w:tcW w:w="215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pPr>
          </w:p>
        </w:tc>
        <w:tc>
          <w:tcPr>
            <w:cnfStyle w:val="000000100000"/>
            <w:tcW w:w="3004"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pPr>
          </w:p>
        </w:tc>
        <w:tc>
          <w:tcPr>
            <w:cnfStyle w:val="000000100000"/>
            <w:tcW w:w="27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rPr>
                <w:b/>
                <w:bCs/>
                <w:color w:val="000000"/>
              </w:rPr>
              <w:t>с использованием электронных ресурсов</w:t>
            </w:r>
          </w:p>
        </w:tc>
        <w:tc>
          <w:tcPr>
            <w:cnfStyle w:val="000000100000"/>
            <w:tcW w:w="60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rPr>
                <w:b/>
                <w:bCs/>
                <w:color w:val="000000"/>
              </w:rPr>
              <w:t>без использования электронных ресурсов</w:t>
            </w:r>
          </w:p>
        </w:tc>
      </w:tr>
      <w:tr>
        <w:trPr>
          <w:cnfStyle w:val="000000010000"/>
          <w:trHeight w:val="786" w:hRule="atLeast"/>
        </w:trPr>
        <w:tc>
          <w:tcPr>
            <w:cnfStyle w:val="001000010000"/>
            <w:tcW w:w="8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rPr>
                <w:color w:val="000000"/>
              </w:rPr>
              <w:t>1</w:t>
            </w:r>
          </w:p>
        </w:tc>
        <w:tc>
          <w:tcPr>
            <w:cnfStyle w:val="000000010000"/>
            <w:tcW w:w="21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t>Английский язык</w:t>
            </w:r>
          </w:p>
        </w:tc>
        <w:tc>
          <w:tcPr>
            <w:cnfStyle w:val="000000010000"/>
            <w:tcW w:w="30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t>Вопросительные предложения</w:t>
            </w:r>
          </w:p>
        </w:tc>
        <w:tc>
          <w:tcPr>
            <w:cnfStyle w:val="000000010000"/>
            <w:tcW w:w="27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240" w:lineRule="auto"/>
              <w:jc w:val="left"/>
              <w:rPr>
                <w:sz w:val="1"/>
              </w:rPr>
            </w:pPr>
          </w:p>
        </w:tc>
        <w:tc>
          <w:tcPr>
            <w:cnfStyle w:val="000000010000"/>
            <w:tcW w:w="60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ind w:left="0" w:right="0" w:firstLine="0"/>
              <w:rPr/>
            </w:pPr>
            <w:r>
              <w:t>Сегодня вы должны вспомнить типы вопросов, которые вы изучали раньше.</w:t>
            </w:r>
          </w:p>
          <w:p>
            <w:pPr>
              <w:spacing w:line="0" w:lineRule="atLeast"/>
              <w:ind w:left="0" w:right="0" w:firstLine="0"/>
              <w:rPr/>
            </w:pPr>
            <w:r>
              <w:rPr>
                <w:b/>
                <w:bCs/>
              </w:rPr>
              <w:t>ОБЩИЙ ВОПРОС</w:t>
            </w:r>
            <w:r>
              <w:t>: вопрос ко всему предложению, на который мы можем ответить "да","нет". Такой вопрос начинается со вспомогательного глагола.</w:t>
            </w:r>
          </w:p>
          <w:p>
            <w:pPr>
              <w:spacing w:line="0" w:lineRule="atLeast"/>
              <w:ind w:left="0" w:right="0" w:firstLine="0"/>
              <w:rPr/>
            </w:pPr>
            <w:r>
              <w:rPr>
                <w:b/>
                <w:bCs/>
              </w:rPr>
              <w:t>СПЕЦИАЛЬНЫЕ ВОПРОСЫ</w:t>
            </w:r>
            <w:r>
              <w:t>: вопросы, которые начинаются с вопросительных слов (</w:t>
            </w:r>
            <w:r>
              <w:rPr>
                <w:lang w:val="en-US"/>
              </w:rPr>
              <w:t>When,Where,Why, How,What....)</w:t>
            </w:r>
          </w:p>
          <w:p>
            <w:pPr>
              <w:spacing w:line="0" w:lineRule="atLeast"/>
              <w:ind w:left="0" w:right="0" w:firstLine="0"/>
              <w:rPr>
                <w:lang w:val="ru-RU"/>
              </w:rPr>
            </w:pPr>
            <w:r>
              <w:rPr>
                <w:b/>
                <w:bCs/>
              </w:rPr>
              <w:t>ВОПРОС К ПОДЛЕЖАЩЕМУ</w:t>
            </w:r>
            <w:r>
              <w:t xml:space="preserve">:вопрос, который начинается с вопросительного слова </w:t>
            </w:r>
            <w:r>
              <w:rPr>
                <w:lang w:val="en-US"/>
              </w:rPr>
              <w:t xml:space="preserve">Who, </w:t>
            </w:r>
            <w:r>
              <w:rPr>
                <w:lang w:val="ru-RU"/>
              </w:rPr>
              <w:t>после которого идет прямой порядок слов и глагол употребляется для 3 лица ед.ч.</w:t>
            </w:r>
          </w:p>
          <w:p>
            <w:pPr>
              <w:spacing w:line="0" w:lineRule="atLeast"/>
              <w:ind w:left="0" w:right="0" w:firstLine="0"/>
              <w:rPr/>
            </w:pPr>
            <w:r>
              <w:rPr>
                <w:b/>
                <w:bCs/>
                <w:lang w:val="ru-RU"/>
              </w:rPr>
              <w:t>АЛЬТЕРНАТИВНЫЙ ВОПРОС</w:t>
            </w:r>
            <w:r>
              <w:rPr>
                <w:lang w:val="ru-RU"/>
              </w:rPr>
              <w:t xml:space="preserve">: вопрос с выбором. Образовывается так же, как и общий вопрос, только используется слово </w:t>
            </w:r>
            <w:r>
              <w:rPr>
                <w:lang w:val="en-US"/>
              </w:rPr>
              <w:t>OR (</w:t>
            </w:r>
            <w:r>
              <w:rPr>
                <w:lang w:val="ru-RU"/>
              </w:rPr>
              <w:t>или)</w:t>
            </w:r>
            <w:r>
              <w:rPr>
                <w:lang w:val="ru-RU"/>
              </w:rPr>
              <w:t xml:space="preserve"> и добавляется альтернатива к какому-то члену предложения.</w:t>
            </w:r>
          </w:p>
          <w:p>
            <w:pPr>
              <w:spacing w:line="0" w:lineRule="atLeast"/>
              <w:ind w:left="0" w:right="0" w:firstLine="0"/>
              <w:rPr/>
            </w:pPr>
            <w:r>
              <w:rPr>
                <w:b/>
                <w:bCs/>
              </w:rPr>
              <w:t>РАЗДЕЛИТЕЛЬНЫЙ ВОПРОС</w:t>
            </w:r>
            <w:r>
              <w:t xml:space="preserve">: вопрос, заканчивающийся фразой "не так ли". После предложения употребляется "хвостик""Не так ли", который состоит из вспомогательного глагола , частицы </w:t>
            </w:r>
            <w:r>
              <w:rPr>
                <w:lang w:val="en-US"/>
              </w:rPr>
              <w:t xml:space="preserve">NOT( </w:t>
            </w:r>
            <w:r>
              <w:rPr>
                <w:lang w:val="ru-RU"/>
              </w:rPr>
              <w:t>если ее нет в первой части предложения)</w:t>
            </w:r>
            <w:r>
              <w:t xml:space="preserve"> и подлежащего, выраженного местоимением.</w:t>
            </w:r>
          </w:p>
          <w:p>
            <w:pPr>
              <w:spacing w:line="0" w:lineRule="atLeast"/>
              <w:ind w:left="0" w:right="0" w:firstLine="0"/>
              <w:rPr/>
            </w:pPr>
            <w:r>
              <w:rPr>
                <w:b/>
                <w:bCs/>
              </w:rPr>
              <w:t>Приведу пример предложения и все типы вопросов к нему.</w:t>
            </w:r>
          </w:p>
          <w:p>
            <w:pPr>
              <w:spacing w:line="0" w:lineRule="atLeast"/>
              <w:ind w:left="0" w:right="0" w:firstLine="0"/>
              <w:rPr/>
            </w:pPr>
            <w:r>
              <w:rPr>
                <w:lang w:val="en-US"/>
              </w:rPr>
              <w:t>He goes to the swimming pool on Saturdays.</w:t>
            </w:r>
          </w:p>
          <w:p>
            <w:pPr>
              <w:spacing w:line="0" w:lineRule="atLeast"/>
              <w:ind w:left="0" w:right="0" w:firstLine="0"/>
              <w:rPr/>
            </w:pPr>
            <w:r>
              <w:rPr>
                <w:b/>
                <w:bCs/>
              </w:rPr>
              <w:t>Общий вопрос</w:t>
            </w:r>
            <w:r>
              <w:t xml:space="preserve">: </w:t>
            </w:r>
            <w:r>
              <w:rPr>
                <w:lang w:val="en-US"/>
              </w:rPr>
              <w:t>Does he go to the swimming pool on Saturdays?</w:t>
            </w:r>
          </w:p>
          <w:p>
            <w:pPr>
              <w:spacing w:line="0" w:lineRule="atLeast"/>
              <w:ind w:left="0" w:right="0" w:firstLine="0"/>
              <w:rPr/>
            </w:pPr>
            <w:r>
              <w:rPr>
                <w:b/>
                <w:bCs/>
              </w:rPr>
              <w:t>Специальные вопросы</w:t>
            </w:r>
            <w:r>
              <w:t>:</w:t>
            </w:r>
            <w:r>
              <w:rPr>
                <w:lang w:val="en-US"/>
              </w:rPr>
              <w:t>Where does he go on Saturdays? When does he go to the swimming pool?</w:t>
            </w:r>
          </w:p>
          <w:p>
            <w:pPr>
              <w:spacing w:line="0" w:lineRule="atLeast"/>
              <w:ind w:left="0" w:right="0" w:firstLine="0"/>
              <w:rPr/>
            </w:pPr>
            <w:r>
              <w:rPr>
                <w:b/>
                <w:bCs/>
              </w:rPr>
              <w:t xml:space="preserve">Вопрос к подлежащему: </w:t>
            </w:r>
            <w:r>
              <w:rPr>
                <w:lang w:val="en-US"/>
              </w:rPr>
              <w:t>Who goes to the swimming pool on Saturdays?</w:t>
            </w:r>
          </w:p>
          <w:p>
            <w:pPr>
              <w:spacing w:line="0" w:lineRule="atLeast"/>
              <w:ind w:left="0" w:right="0" w:firstLine="0"/>
              <w:rPr/>
            </w:pPr>
            <w:r>
              <w:rPr>
                <w:b/>
                <w:bCs/>
              </w:rPr>
              <w:t>Альтернативный вопрос</w:t>
            </w:r>
            <w:r>
              <w:t xml:space="preserve">: </w:t>
            </w:r>
            <w:r>
              <w:rPr>
                <w:lang w:val="en-US"/>
              </w:rPr>
              <w:t>Does he go to the swimming pool or to the skating rink on Saturdays?</w:t>
            </w:r>
          </w:p>
          <w:p>
            <w:pPr>
              <w:spacing w:line="0" w:lineRule="atLeast"/>
              <w:ind w:left="0" w:right="0" w:firstLine="0"/>
              <w:rPr/>
            </w:pPr>
            <w:r>
              <w:rPr>
                <w:b/>
                <w:bCs/>
              </w:rPr>
              <w:t>Разделительный вопрос</w:t>
            </w:r>
            <w:r>
              <w:t xml:space="preserve">: </w:t>
            </w:r>
            <w:r>
              <w:rPr>
                <w:lang w:val="en-US"/>
              </w:rPr>
              <w:t>He goes to the swimming pool on Saturdays, doesn`t he?</w:t>
            </w:r>
          </w:p>
          <w:p>
            <w:pPr>
              <w:spacing w:line="0" w:lineRule="atLeast"/>
              <w:ind w:left="0" w:right="0" w:firstLine="0"/>
              <w:rPr/>
            </w:pPr>
            <w:r>
              <w:t>Задание, которое вы должны выполнить: Задать 10 вопросов  к тексту учебника на стр.73, упр.21. Обязательно должны быть использованы все типы вопросов. Задания выполняйте самостоятельно, так как думают все по-разному, и вопросы должны получиться разные. Задание выполнить к 14 мая.</w:t>
            </w:r>
          </w:p>
          <w:p>
            <w:pPr>
              <w:spacing w:line="0" w:lineRule="atLeast"/>
              <w:ind w:left="0" w:right="0" w:firstLine="0"/>
              <w:rPr/>
            </w:pPr>
          </w:p>
        </w:tc>
      </w:tr>
      <w:tr>
        <w:trPr>
          <w:cnfStyle w:val="000000100000"/>
        </w:trPr>
        <w:tc>
          <w:tcPr>
            <w:cnfStyle w:val="001000100000"/>
            <w:tcW w:w="8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rPr>
                <w:color w:val="000000"/>
              </w:rPr>
              <w:t>2</w:t>
            </w:r>
          </w:p>
        </w:tc>
        <w:tc>
          <w:tcPr>
            <w:cnfStyle w:val="000000100000"/>
            <w:tcW w:w="215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t>Английский язык</w:t>
            </w:r>
          </w:p>
        </w:tc>
        <w:tc>
          <w:tcPr>
            <w:cnfStyle w:val="000000100000"/>
            <w:tcW w:w="300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rPr/>
            </w:pPr>
            <w:r>
              <w:t>Знаменитые люди</w:t>
            </w:r>
          </w:p>
        </w:tc>
        <w:tc>
          <w:tcPr>
            <w:cnfStyle w:val="000000100000"/>
            <w:tcW w:w="270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240" w:lineRule="auto"/>
              <w:jc w:val="left"/>
              <w:rPr>
                <w:sz w:val="1"/>
              </w:rPr>
            </w:pPr>
          </w:p>
        </w:tc>
        <w:tc>
          <w:tcPr>
            <w:cnfStyle w:val="000000100000"/>
            <w:tcW w:w="60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spacing w:line="0" w:lineRule="atLeast"/>
              <w:ind w:left="0" w:right="0" w:firstLine="0"/>
              <w:rPr/>
            </w:pPr>
            <w:r>
              <w:t>Учебник: стр.74,упр.25. Дать  полные ответы на следующие вопросы по текстам. Задания будут разные для девочек и для мальчиков. Выполняйте задание самостоятельно. Задание выполнить к вечеру 15 мая.</w:t>
            </w:r>
          </w:p>
          <w:p>
            <w:pPr>
              <w:spacing w:line="0" w:lineRule="atLeast"/>
              <w:ind w:left="0" w:right="0" w:firstLine="0"/>
              <w:rPr/>
            </w:pPr>
            <w:r>
              <w:rPr>
                <w:b/>
                <w:bCs/>
              </w:rPr>
              <w:t>Задание для девочек:</w:t>
            </w:r>
            <w:r>
              <w:t xml:space="preserve"> Ответьте на вопросы по тексту </w:t>
            </w:r>
            <w:r>
              <w:rPr>
                <w:lang w:val="en-US"/>
              </w:rPr>
              <w:t>The Virgin Queen</w:t>
            </w:r>
          </w:p>
          <w:p>
            <w:pPr>
              <w:spacing w:line="0" w:lineRule="atLeast"/>
              <w:ind w:left="0" w:right="0" w:firstLine="0"/>
              <w:rPr/>
            </w:pPr>
            <w:r>
              <w:t>1.</w:t>
            </w:r>
            <w:r>
              <w:rPr>
                <w:lang w:val="en-US"/>
              </w:rPr>
              <w:t>Where and when was Elizabeth I born? 2. Who was her father( mother)? 3. Was she the only child of Henry VIII? 4.When did she come to the throne? 5. How old was she when she became the Queen of England? 6. When did she die? 7. How was her reign called and why? 8. Was she well-educated? 9. What American state is named after her? 10. Did she have a husband or children? 11.Who used to visit the court during her reign? 12.What were the achievements for the country during her reign?</w:t>
            </w:r>
          </w:p>
          <w:p>
            <w:pPr>
              <w:spacing w:line="0" w:lineRule="atLeast"/>
              <w:ind w:left="0" w:right="0" w:firstLine="0"/>
              <w:rPr/>
            </w:pPr>
            <w:r>
              <w:rPr>
                <w:b/>
                <w:bCs/>
              </w:rPr>
              <w:t>Задание для мальчиков:</w:t>
            </w:r>
            <w:r>
              <w:t xml:space="preserve"> ответьте на вопросы по тексту </w:t>
            </w:r>
            <w:r>
              <w:rPr>
                <w:lang w:val="en-US"/>
              </w:rPr>
              <w:t>The first Russian Czar</w:t>
            </w:r>
          </w:p>
          <w:p>
            <w:pPr>
              <w:spacing w:line="0" w:lineRule="atLeast"/>
              <w:ind w:left="0" w:right="0" w:firstLine="0"/>
              <w:rPr/>
            </w:pPr>
            <w:r>
              <w:t>1.</w:t>
            </w:r>
            <w:r>
              <w:rPr>
                <w:lang w:val="en-US"/>
              </w:rPr>
              <w:t>What title did Ivan IV have? 2. He was born in the fifteenth century, was not he? 3. When did he become the Grand Prince of Moscow? 4. Could he rule the country himself? 5.What changes did he bring to the country? 6. Was he kind or cruel? Why do you think so? 7. What was introduced in Russia during his reign? 8. When did he die? 9. Who gained power after his death? 10. How many years was he the Czar of the country, according to the text? 11.Why didn`t his son become his heir?</w:t>
            </w:r>
          </w:p>
        </w:tc>
      </w:tr>
    </w:tbl>
    <w:p>
      <w:pPr>
        <w:ind w:firstLine="709"/>
        <w:jc w:val="right"/>
        <w:rPr/>
      </w:pPr>
    </w:p>
    <w:p>
      <w:pPr>
        <w:ind w:firstLine="709"/>
        <w:jc w:val="right"/>
        <w:rPr/>
      </w:pPr>
    </w:p>
    <w:p>
      <w:pPr>
        <w:ind w:firstLine="709"/>
        <w:jc w:val="right"/>
        <w:rPr/>
      </w:pPr>
    </w:p>
    <w:sectPr>
      <w:pgSz w:w="16838" w:h="11906" w:orient="landscape"/>
      <w:pgMar w:top="1276" w:right="1134" w:bottom="850"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00000000" w:usb1="00000000"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00000000" w:usb1="00000000" w:usb2="00000009" w:usb3="00000000" w:csb0="000001ff" w:csb1="00000000"/>
  </w:font>
  <w:font w:name="Calibri">
    <w:panose1 w:val="020f0502020204030204"/>
    <w:charset w:val="cc"/>
    <w:family w:val="swiss"/>
    <w:pitch w:val="variable"/>
    <w:sig w:usb0="00000000" w:usb1="4000acff" w:usb2="00000001" w:usb3="00000000" w:csb0="0000019f" w:csb1="00000000"/>
  </w:font>
  <w:font w:name="Symbol">
    <w:panose1 w:val="05050102010706020507"/>
    <w:charset w:val="02"/>
    <w:family w:val="roman"/>
    <w:pitch w:val="variable"/>
    <w:sig w:usb0="00000000" w:usb1="10000000" w:usb2="00000000" w:usb3="00000000" w:csb0="00000000" w:csb1="00000000"/>
  </w:font>
  <w:font w:name="Wingdings">
    <w:panose1 w:val="05000000000000000000"/>
    <w:charset w:val="02"/>
    <w:family w:val="auto"/>
    <w:pitch w:val="variable"/>
    <w:sig w:usb0="00000000" w:usb1="10000000" w:usb2="00000000" w:usb3="00000000" w:csb0="00000000" w:csb1="00000000"/>
  </w:font>
  <w:font w:name="Cambria">
    <w:panose1 w:val="02040503050406030204"/>
    <w:charset w:val="cc"/>
    <w:family w:val="roman"/>
    <w:pitch w:val="variable"/>
    <w:sig w:usb0="00000000" w:usb1="400004ff" w:usb2="00000000" w:usb3="00000000" w:csb0="0000019f" w:csb1="00000000"/>
  </w:font>
  <w:font w:name="Tahoma">
    <w:panose1 w:val="020b0604030504040204"/>
    <w:charset w:val="cc"/>
    <w:family w:val="swiss"/>
    <w:pitch w:val="variable"/>
    <w:sig w:usb0="00000000" w:usb1="00000000" w:usb2="00000029" w:usb3="00000000" w:csb0="000101ff" w:csb1="00000000"/>
  </w:font>
  <w:font w:name="NTTimes/Cyrillic">
    <w:altName w:val="Times New Roman"/>
    <w:panose1 w:val="00000000000000000000"/>
    <w:charset w:val="00"/>
    <w:family w:val="auto"/>
    <w:notTrueType w:val="on"/>
    <w:pitch w:val="variable"/>
    <w:sig w:usb0="00000003" w:usb1="00000000" w:usb2="00000000" w:usb3="00000000" w:csb0="00000001" w:csb1="00000000"/>
  </w:font>
  <w:font w:name="Calibri Bold+FPEF">
    <w:altName w:val="Times New Roman"/>
    <w:charset w:val="cc"/>
    <w:family w:val="auto"/>
    <w:pitch w:val="default"/>
    <w:sig w:usb0="00000000" w:usb1="00000000" w:usb2="00000000" w:usb3="00000000" w:csb0="00000000" w:csb1="00000000"/>
  </w:font>
  <w:font w:name="Arial">
    <w:panose1 w:val="020b0604020202020204"/>
    <w:charset w:val="00"/>
    <w:family w:val="swiss"/>
    <w:pitch w:val="variable"/>
    <w:sig w:usb0="20002a87" w:usb1="00000000" w:usb2="00000008" w:usb3="00000000" w:csb0="000001ff" w:csb1="00000000"/>
  </w:font>
  <w:font w:name="Verdana">
    <w:panose1 w:val="020b0604030504040204"/>
    <w:charset w:val="00"/>
    <w:family w:val="roman"/>
    <w:pitch w:val="variable"/>
    <w:sig w:usb0="00000000" w:usb1="4000205b" w:usb2="00000010" w:usb3="00000000" w:csb0="0000019f" w:csb1="00000000"/>
  </w:font>
  <w:font w:name="Helvetica Neue">
    <w:charset w:val="00"/>
    <w:family w:val="swiss"/>
    <w:pitch w:val="variable"/>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hybridMultilevel"/>
    <w:lvl w:ilvl="0" w:tentative="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
    <w:multiLevelType w:val="multilevel"/>
    <w:lvl w:ilvl="0" w:tentative="0">
      <w:start w:val="1"/>
      <w:numFmt w:val="bullet"/>
      <w:lvlText w:val="●"/>
      <w:lvlJc w:val="left"/>
      <w:pPr>
        <w:ind w:left="720" w:hanging="360"/>
      </w:pPr>
      <w:rPr>
        <w:rFonts w:ascii="Noto Sans Symbols" w:cs="Noto Sans Symbols" w:eastAsia="Noto Sans Symbols" w:hAnsi="Noto Sans Symbols"/>
      </w:rPr>
    </w:lvl>
    <w:lvl w:ilvl="1" w:tentative="0">
      <w:start w:val="1"/>
      <w:numFmt w:val="bullet"/>
      <w:lvlText w:val="o"/>
      <w:lvlJc w:val="left"/>
      <w:pPr>
        <w:ind w:left="1440" w:hanging="360"/>
      </w:pPr>
      <w:rPr>
        <w:rFonts w:ascii="Courier New" w:cs="Courier New" w:eastAsia="Courier New" w:hAnsi="Courier New"/>
      </w:rPr>
    </w:lvl>
    <w:lvl w:ilvl="2" w:tentative="0">
      <w:start w:val="1"/>
      <w:numFmt w:val="bullet"/>
      <w:lvlText w:val="▪"/>
      <w:lvlJc w:val="left"/>
      <w:pPr>
        <w:ind w:left="2160" w:hanging="360"/>
      </w:pPr>
      <w:rPr>
        <w:rFonts w:ascii="Noto Sans Symbols" w:cs="Noto Sans Symbols" w:eastAsia="Noto Sans Symbols" w:hAnsi="Noto Sans Symbols"/>
      </w:rPr>
    </w:lvl>
    <w:lvl w:ilvl="3" w:tentative="0">
      <w:start w:val="1"/>
      <w:numFmt w:val="bullet"/>
      <w:lvlText w:val="●"/>
      <w:lvlJc w:val="left"/>
      <w:pPr>
        <w:ind w:left="2880" w:hanging="360"/>
      </w:pPr>
      <w:rPr>
        <w:rFonts w:ascii="Noto Sans Symbols" w:cs="Noto Sans Symbols" w:eastAsia="Noto Sans Symbols" w:hAnsi="Noto Sans Symbols"/>
      </w:rPr>
    </w:lvl>
    <w:lvl w:ilvl="4" w:tentative="0">
      <w:start w:val="1"/>
      <w:numFmt w:val="bullet"/>
      <w:lvlText w:val="o"/>
      <w:lvlJc w:val="left"/>
      <w:pPr>
        <w:ind w:left="3600" w:hanging="360"/>
      </w:pPr>
      <w:rPr>
        <w:rFonts w:ascii="Courier New" w:cs="Courier New" w:eastAsia="Courier New" w:hAnsi="Courier New"/>
      </w:rPr>
    </w:lvl>
    <w:lvl w:ilvl="5" w:tentative="0">
      <w:start w:val="1"/>
      <w:numFmt w:val="bullet"/>
      <w:lvlText w:val="▪"/>
      <w:lvlJc w:val="left"/>
      <w:pPr>
        <w:ind w:left="4320" w:hanging="360"/>
      </w:pPr>
      <w:rPr>
        <w:rFonts w:ascii="Noto Sans Symbols" w:cs="Noto Sans Symbols" w:eastAsia="Noto Sans Symbols" w:hAnsi="Noto Sans Symbols"/>
      </w:rPr>
    </w:lvl>
    <w:lvl w:ilvl="6" w:tentative="0">
      <w:start w:val="1"/>
      <w:numFmt w:val="bullet"/>
      <w:lvlText w:val="●"/>
      <w:lvlJc w:val="left"/>
      <w:pPr>
        <w:ind w:left="5040" w:hanging="360"/>
      </w:pPr>
      <w:rPr>
        <w:rFonts w:ascii="Noto Sans Symbols" w:cs="Noto Sans Symbols" w:eastAsia="Noto Sans Symbols" w:hAnsi="Noto Sans Symbols"/>
      </w:rPr>
    </w:lvl>
    <w:lvl w:ilvl="7" w:tentative="0">
      <w:start w:val="1"/>
      <w:numFmt w:val="bullet"/>
      <w:lvlText w:val="o"/>
      <w:lvlJc w:val="left"/>
      <w:pPr>
        <w:ind w:left="5760" w:hanging="360"/>
      </w:pPr>
      <w:rPr>
        <w:rFonts w:ascii="Courier New" w:cs="Courier New" w:eastAsia="Courier New" w:hAnsi="Courier New"/>
      </w:rPr>
    </w:lvl>
    <w:lvl w:ilvl="8" w:tentative="0">
      <w:start w:val="1"/>
      <w:numFmt w:val="bullet"/>
      <w:lvlText w:val="▪"/>
      <w:lvlJc w:val="left"/>
      <w:pPr>
        <w:ind w:left="6480" w:hanging="360"/>
      </w:pPr>
      <w:rPr>
        <w:rFonts w:ascii="Noto Sans Symbols" w:cs="Noto Sans Symbols" w:eastAsia="Noto Sans Symbols" w:hAnsi="Noto Sans Symbols"/>
      </w:rPr>
    </w:lvl>
  </w:abstractNum>
  <w:abstractNum w:abstractNumId="2">
    <w:multiLevelType w:val="hybridMultilevel"/>
    <w:lvl w:ilvl="0" w:tentative="0">
      <w:start w:val="6"/>
      <w:numFmt w:val="decimal"/>
      <w:lvlText w:val="%1."/>
      <w:lvlJc w:val="left"/>
      <w:pPr>
        <w:ind w:left="-85" w:hanging="360"/>
      </w:pPr>
      <w:rPr>
        <w:rFonts w:hint="default"/>
      </w:rPr>
    </w:lvl>
    <w:lvl w:ilvl="1" w:tentative="1">
      <w:start w:val="1"/>
      <w:numFmt w:val="lowerLetter"/>
      <w:lvlText w:val="%2."/>
      <w:lvlJc w:val="left"/>
      <w:pPr>
        <w:ind w:left="635" w:hanging="360"/>
      </w:pPr>
    </w:lvl>
    <w:lvl w:ilvl="2" w:tentative="1">
      <w:start w:val="1"/>
      <w:numFmt w:val="lowerRoman"/>
      <w:lvlText w:val="%3."/>
      <w:lvlJc w:val="right"/>
      <w:pPr>
        <w:ind w:left="1355" w:hanging="180"/>
      </w:pPr>
    </w:lvl>
    <w:lvl w:ilvl="3" w:tentative="1">
      <w:start w:val="1"/>
      <w:numFmt w:val="decimal"/>
      <w:lvlText w:val="%4."/>
      <w:lvlJc w:val="left"/>
      <w:pPr>
        <w:ind w:left="2075" w:hanging="360"/>
      </w:pPr>
    </w:lvl>
    <w:lvl w:ilvl="4" w:tentative="1">
      <w:start w:val="1"/>
      <w:numFmt w:val="lowerLetter"/>
      <w:lvlText w:val="%5."/>
      <w:lvlJc w:val="left"/>
      <w:pPr>
        <w:ind w:left="2795" w:hanging="360"/>
      </w:pPr>
    </w:lvl>
    <w:lvl w:ilvl="5" w:tentative="1">
      <w:start w:val="1"/>
      <w:numFmt w:val="lowerRoman"/>
      <w:lvlText w:val="%6."/>
      <w:lvlJc w:val="right"/>
      <w:pPr>
        <w:ind w:left="3515" w:hanging="180"/>
      </w:pPr>
    </w:lvl>
    <w:lvl w:ilvl="6" w:tentative="1">
      <w:start w:val="1"/>
      <w:numFmt w:val="decimal"/>
      <w:lvlText w:val="%7."/>
      <w:lvlJc w:val="left"/>
      <w:pPr>
        <w:ind w:left="4235" w:hanging="360"/>
      </w:pPr>
    </w:lvl>
    <w:lvl w:ilvl="7" w:tentative="1">
      <w:start w:val="1"/>
      <w:numFmt w:val="lowerLetter"/>
      <w:lvlText w:val="%8."/>
      <w:lvlJc w:val="left"/>
      <w:pPr>
        <w:ind w:left="4955" w:hanging="360"/>
      </w:pPr>
    </w:lvl>
    <w:lvl w:ilvl="8" w:tentative="1">
      <w:start w:val="1"/>
      <w:numFmt w:val="lowerRoman"/>
      <w:lvlText w:val="%9."/>
      <w:lvlJc w:val="right"/>
      <w:pPr>
        <w:ind w:left="5675" w:hanging="180"/>
      </w:pPr>
    </w:lvl>
  </w:abstractNum>
  <w:abstractNum w:abstractNumId="3">
    <w:multiLevelType w:val="multilevel"/>
    <w:lvl w:ilvl="0" w:tentative="0">
      <w:start w:val="1"/>
      <w:numFmt w:val="decimal"/>
      <w:lvlText w:val="%1."/>
      <w:lvlJc w:val="left"/>
      <w:pPr>
        <w:ind w:left="720" w:hanging="360"/>
      </w:pPr>
      <w:rPr>
        <w:rFonts w:hint="default"/>
      </w:rPr>
    </w:lvl>
    <w:lvl w:ilvl="1" w:tentative="0">
      <w:start w:val="1"/>
      <w:numFmt w:val="decimal"/>
      <w:isLgl w:val="on"/>
      <w:lvlText w:val="%1.%2."/>
      <w:lvlJc w:val="left"/>
      <w:pPr>
        <w:ind w:left="1571" w:hanging="720"/>
      </w:pPr>
      <w:rPr>
        <w:rFonts w:eastAsia="Calibri" w:hint="default"/>
        <w:color w:val="000000"/>
      </w:rPr>
    </w:lvl>
    <w:lvl w:ilvl="2" w:tentative="0">
      <w:start w:val="1"/>
      <w:numFmt w:val="decimal"/>
      <w:isLgl w:val="on"/>
      <w:lvlText w:val="%1.%2.%3."/>
      <w:lvlJc w:val="left"/>
      <w:pPr>
        <w:ind w:left="1080" w:hanging="720"/>
      </w:pPr>
      <w:rPr>
        <w:rFonts w:eastAsia="Calibri" w:hint="default"/>
        <w:color w:val="000000"/>
      </w:rPr>
    </w:lvl>
    <w:lvl w:ilvl="3" w:tentative="0">
      <w:start w:val="1"/>
      <w:numFmt w:val="decimal"/>
      <w:isLgl w:val="on"/>
      <w:lvlText w:val="%1.%2.%3.%4."/>
      <w:lvlJc w:val="left"/>
      <w:pPr>
        <w:ind w:left="1440" w:hanging="1080"/>
      </w:pPr>
      <w:rPr>
        <w:rFonts w:eastAsia="Calibri" w:hint="default"/>
        <w:color w:val="000000"/>
      </w:rPr>
    </w:lvl>
    <w:lvl w:ilvl="4" w:tentative="0">
      <w:start w:val="1"/>
      <w:numFmt w:val="decimal"/>
      <w:isLgl w:val="on"/>
      <w:lvlText w:val="%1.%2.%3.%4.%5."/>
      <w:lvlJc w:val="left"/>
      <w:pPr>
        <w:ind w:left="1440" w:hanging="1080"/>
      </w:pPr>
      <w:rPr>
        <w:rFonts w:eastAsia="Calibri" w:hint="default"/>
        <w:color w:val="000000"/>
      </w:rPr>
    </w:lvl>
    <w:lvl w:ilvl="5" w:tentative="0">
      <w:start w:val="1"/>
      <w:numFmt w:val="decimal"/>
      <w:isLgl w:val="on"/>
      <w:lvlText w:val="%1.%2.%3.%4.%5.%6."/>
      <w:lvlJc w:val="left"/>
      <w:pPr>
        <w:ind w:left="1800" w:hanging="1440"/>
      </w:pPr>
      <w:rPr>
        <w:rFonts w:eastAsia="Calibri" w:hint="default"/>
        <w:color w:val="000000"/>
      </w:rPr>
    </w:lvl>
    <w:lvl w:ilvl="6" w:tentative="0">
      <w:start w:val="1"/>
      <w:numFmt w:val="decimal"/>
      <w:isLgl w:val="on"/>
      <w:lvlText w:val="%1.%2.%3.%4.%5.%6.%7."/>
      <w:lvlJc w:val="left"/>
      <w:pPr>
        <w:ind w:left="2160" w:hanging="1800"/>
      </w:pPr>
      <w:rPr>
        <w:rFonts w:eastAsia="Calibri" w:hint="default"/>
        <w:color w:val="000000"/>
      </w:rPr>
    </w:lvl>
    <w:lvl w:ilvl="7" w:tentative="0">
      <w:start w:val="1"/>
      <w:numFmt w:val="decimal"/>
      <w:isLgl w:val="on"/>
      <w:lvlText w:val="%1.%2.%3.%4.%5.%6.%7.%8."/>
      <w:lvlJc w:val="left"/>
      <w:pPr>
        <w:ind w:left="2160" w:hanging="1800"/>
      </w:pPr>
      <w:rPr>
        <w:rFonts w:eastAsia="Calibri" w:hint="default"/>
        <w:color w:val="000000"/>
      </w:rPr>
    </w:lvl>
    <w:lvl w:ilvl="8" w:tentative="0">
      <w:start w:val="1"/>
      <w:numFmt w:val="decimal"/>
      <w:isLgl w:val="on"/>
      <w:lvlText w:val="%1.%2.%3.%4.%5.%6.%7.%8.%9."/>
      <w:lvlJc w:val="left"/>
      <w:pPr>
        <w:ind w:left="2520" w:hanging="2160"/>
      </w:pPr>
      <w:rPr>
        <w:rFonts w:eastAsia="Calibri" w:hint="default"/>
        <w:color w:val="000000"/>
      </w:rPr>
    </w:lvl>
  </w:abstractNum>
  <w:abstractNum w:abstractNumId="4">
    <w:multiLevelType w:val="multilevel"/>
    <w:lvl w:ilvl="0" w:tentative="0">
      <w:start w:val="1"/>
      <w:numFmt w:val="bullet"/>
      <w:lvlText w:val="●"/>
      <w:lvlJc w:val="left"/>
      <w:pPr>
        <w:ind w:left="720" w:hanging="360"/>
      </w:pPr>
      <w:rPr>
        <w:rFonts w:ascii="Noto Sans Symbols" w:cs="Noto Sans Symbols" w:eastAsia="Noto Sans Symbols" w:hAnsi="Noto Sans Symbols"/>
      </w:rPr>
    </w:lvl>
    <w:lvl w:ilvl="1" w:tentative="0">
      <w:start w:val="1"/>
      <w:numFmt w:val="bullet"/>
      <w:lvlText w:val="o"/>
      <w:lvlJc w:val="left"/>
      <w:pPr>
        <w:ind w:left="1440" w:hanging="360"/>
      </w:pPr>
      <w:rPr>
        <w:rFonts w:ascii="Courier New" w:cs="Courier New" w:eastAsia="Courier New" w:hAnsi="Courier New"/>
      </w:rPr>
    </w:lvl>
    <w:lvl w:ilvl="2" w:tentative="0">
      <w:start w:val="1"/>
      <w:numFmt w:val="bullet"/>
      <w:lvlText w:val="▪"/>
      <w:lvlJc w:val="left"/>
      <w:pPr>
        <w:ind w:left="2160" w:hanging="360"/>
      </w:pPr>
      <w:rPr>
        <w:rFonts w:ascii="Noto Sans Symbols" w:cs="Noto Sans Symbols" w:eastAsia="Noto Sans Symbols" w:hAnsi="Noto Sans Symbols"/>
      </w:rPr>
    </w:lvl>
    <w:lvl w:ilvl="3" w:tentative="0">
      <w:start w:val="1"/>
      <w:numFmt w:val="bullet"/>
      <w:lvlText w:val="●"/>
      <w:lvlJc w:val="left"/>
      <w:pPr>
        <w:ind w:left="2880" w:hanging="360"/>
      </w:pPr>
      <w:rPr>
        <w:rFonts w:ascii="Noto Sans Symbols" w:cs="Noto Sans Symbols" w:eastAsia="Noto Sans Symbols" w:hAnsi="Noto Sans Symbols"/>
      </w:rPr>
    </w:lvl>
    <w:lvl w:ilvl="4" w:tentative="0">
      <w:start w:val="1"/>
      <w:numFmt w:val="bullet"/>
      <w:lvlText w:val="o"/>
      <w:lvlJc w:val="left"/>
      <w:pPr>
        <w:ind w:left="3600" w:hanging="360"/>
      </w:pPr>
      <w:rPr>
        <w:rFonts w:ascii="Courier New" w:cs="Courier New" w:eastAsia="Courier New" w:hAnsi="Courier New"/>
      </w:rPr>
    </w:lvl>
    <w:lvl w:ilvl="5" w:tentative="0">
      <w:start w:val="1"/>
      <w:numFmt w:val="bullet"/>
      <w:lvlText w:val="▪"/>
      <w:lvlJc w:val="left"/>
      <w:pPr>
        <w:ind w:left="4320" w:hanging="360"/>
      </w:pPr>
      <w:rPr>
        <w:rFonts w:ascii="Noto Sans Symbols" w:cs="Noto Sans Symbols" w:eastAsia="Noto Sans Symbols" w:hAnsi="Noto Sans Symbols"/>
      </w:rPr>
    </w:lvl>
    <w:lvl w:ilvl="6" w:tentative="0">
      <w:start w:val="1"/>
      <w:numFmt w:val="bullet"/>
      <w:lvlText w:val="●"/>
      <w:lvlJc w:val="left"/>
      <w:pPr>
        <w:ind w:left="5040" w:hanging="360"/>
      </w:pPr>
      <w:rPr>
        <w:rFonts w:ascii="Noto Sans Symbols" w:cs="Noto Sans Symbols" w:eastAsia="Noto Sans Symbols" w:hAnsi="Noto Sans Symbols"/>
      </w:rPr>
    </w:lvl>
    <w:lvl w:ilvl="7" w:tentative="0">
      <w:start w:val="1"/>
      <w:numFmt w:val="bullet"/>
      <w:lvlText w:val="o"/>
      <w:lvlJc w:val="left"/>
      <w:pPr>
        <w:ind w:left="5760" w:hanging="360"/>
      </w:pPr>
      <w:rPr>
        <w:rFonts w:ascii="Courier New" w:cs="Courier New" w:eastAsia="Courier New" w:hAnsi="Courier New"/>
      </w:rPr>
    </w:lvl>
    <w:lvl w:ilvl="8" w:tentative="0">
      <w:start w:val="1"/>
      <w:numFmt w:val="bullet"/>
      <w:lvlText w:val="▪"/>
      <w:lvlJc w:val="left"/>
      <w:pPr>
        <w:ind w:left="6480" w:hanging="360"/>
      </w:pPr>
      <w:rPr>
        <w:rFonts w:ascii="Noto Sans Symbols" w:cs="Noto Sans Symbols" w:eastAsia="Noto Sans Symbols" w:hAnsi="Noto Sans Symbols"/>
      </w:rPr>
    </w:lvl>
  </w:abstractNum>
  <w:abstractNum w:abstractNumId="5">
    <w:multiLevelType w:val="hybridMultilevel"/>
    <w:lvl w:ilvl="0" w:tentative="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6">
    <w:multiLevelType w:val="hybridMultilevel"/>
    <w:lvl w:ilvl="0" w:tentative="0">
      <w:numFmt w:val="bullet"/>
      <w:lvlText w:val="-"/>
      <w:lvlJc w:val="left"/>
      <w:pPr>
        <w:ind w:left="117" w:hanging="168"/>
      </w:pPr>
      <w:rPr>
        <w:rFonts w:hint="default"/>
        <w:w w:val="102"/>
        <w:lang w:val="ru-RU" w:bidi="ru-RU" w:eastAsia="ru-RU"/>
      </w:rPr>
    </w:lvl>
    <w:lvl w:ilvl="1" w:tentative="0">
      <w:numFmt w:val="bullet"/>
      <w:lvlText w:val="•"/>
      <w:lvlJc w:val="left"/>
      <w:pPr>
        <w:ind w:left="1108" w:hanging="168"/>
      </w:pPr>
      <w:rPr>
        <w:rFonts w:hint="default"/>
        <w:lang w:val="ru-RU" w:bidi="ru-RU" w:eastAsia="ru-RU"/>
      </w:rPr>
    </w:lvl>
    <w:lvl w:ilvl="2" w:tentative="0">
      <w:numFmt w:val="bullet"/>
      <w:lvlText w:val="•"/>
      <w:lvlJc w:val="left"/>
      <w:pPr>
        <w:ind w:left="2096" w:hanging="168"/>
      </w:pPr>
      <w:rPr>
        <w:rFonts w:hint="default"/>
        <w:lang w:val="ru-RU" w:bidi="ru-RU" w:eastAsia="ru-RU"/>
      </w:rPr>
    </w:lvl>
    <w:lvl w:ilvl="3" w:tentative="0">
      <w:numFmt w:val="bullet"/>
      <w:lvlText w:val="•"/>
      <w:lvlJc w:val="left"/>
      <w:pPr>
        <w:ind w:left="3084" w:hanging="168"/>
      </w:pPr>
      <w:rPr>
        <w:rFonts w:hint="default"/>
        <w:lang w:val="ru-RU" w:bidi="ru-RU" w:eastAsia="ru-RU"/>
      </w:rPr>
    </w:lvl>
    <w:lvl w:ilvl="4" w:tentative="0">
      <w:numFmt w:val="bullet"/>
      <w:lvlText w:val="•"/>
      <w:lvlJc w:val="left"/>
      <w:pPr>
        <w:ind w:left="4072" w:hanging="168"/>
      </w:pPr>
      <w:rPr>
        <w:rFonts w:hint="default"/>
        <w:lang w:val="ru-RU" w:bidi="ru-RU" w:eastAsia="ru-RU"/>
      </w:rPr>
    </w:lvl>
    <w:lvl w:ilvl="5" w:tentative="0">
      <w:numFmt w:val="bullet"/>
      <w:lvlText w:val="•"/>
      <w:lvlJc w:val="left"/>
      <w:pPr>
        <w:ind w:left="5060" w:hanging="168"/>
      </w:pPr>
      <w:rPr>
        <w:rFonts w:hint="default"/>
        <w:lang w:val="ru-RU" w:bidi="ru-RU" w:eastAsia="ru-RU"/>
      </w:rPr>
    </w:lvl>
    <w:lvl w:ilvl="6" w:tentative="0">
      <w:numFmt w:val="bullet"/>
      <w:lvlText w:val="•"/>
      <w:lvlJc w:val="left"/>
      <w:pPr>
        <w:ind w:left="6048" w:hanging="168"/>
      </w:pPr>
      <w:rPr>
        <w:rFonts w:hint="default"/>
        <w:lang w:val="ru-RU" w:bidi="ru-RU" w:eastAsia="ru-RU"/>
      </w:rPr>
    </w:lvl>
    <w:lvl w:ilvl="7" w:tentative="0">
      <w:numFmt w:val="bullet"/>
      <w:lvlText w:val="•"/>
      <w:lvlJc w:val="left"/>
      <w:pPr>
        <w:ind w:left="7036" w:hanging="168"/>
      </w:pPr>
      <w:rPr>
        <w:rFonts w:hint="default"/>
        <w:lang w:val="ru-RU" w:bidi="ru-RU" w:eastAsia="ru-RU"/>
      </w:rPr>
    </w:lvl>
    <w:lvl w:ilvl="8" w:tentative="0">
      <w:numFmt w:val="bullet"/>
      <w:lvlText w:val="•"/>
      <w:lvlJc w:val="left"/>
      <w:pPr>
        <w:ind w:left="8024" w:hanging="168"/>
      </w:pPr>
      <w:rPr>
        <w:rFonts w:hint="default"/>
        <w:lang w:val="ru-RU" w:bidi="ru-RU" w:eastAsia="ru-RU"/>
      </w:rPr>
    </w:lvl>
  </w:abstractNum>
  <w:abstractNum w:abstractNumId="7">
    <w:multiLevelType w:val="hybridMultilevel"/>
    <w:lvl w:ilvl="0" w:tentative="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cs="Courier New" w:hAnsi="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cs="Courier New" w:hAnsi="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cs="Courier New" w:hAnsi="Courier New" w:hint="default"/>
      </w:rPr>
    </w:lvl>
    <w:lvl w:ilvl="8" w:tentative="1">
      <w:start w:val="1"/>
      <w:numFmt w:val="bullet"/>
      <w:lvlText w:val=""/>
      <w:lvlJc w:val="left"/>
      <w:pPr>
        <w:ind w:left="7189" w:hanging="360"/>
      </w:pPr>
      <w:rPr>
        <w:rFonts w:ascii="Wingdings" w:hAnsi="Wingdings" w:hint="default"/>
      </w:rPr>
    </w:lvl>
  </w:abstractNum>
  <w:abstractNum w:abstractNumId="8">
    <w:multiLevelType w:val="hybridMultilevel"/>
    <w:lvl w:ilvl="0" w:tentative="0">
      <w:start w:val="1"/>
      <w:numFmt w:val="decimal"/>
      <w:lvlText w:val="%1."/>
      <w:lvlJc w:val="left"/>
      <w:pPr>
        <w:ind w:left="117" w:hanging="287"/>
        <w:jc w:val="right"/>
      </w:pPr>
      <w:rPr>
        <w:rFonts w:hint="default"/>
        <w:w w:val="97"/>
        <w:lang w:val="ru-RU" w:bidi="ru-RU" w:eastAsia="ru-RU"/>
      </w:rPr>
    </w:lvl>
    <w:lvl w:ilvl="1" w:tentative="0">
      <w:numFmt w:val="bullet"/>
      <w:lvlText w:val="•"/>
      <w:lvlJc w:val="left"/>
      <w:pPr>
        <w:ind w:left="1108" w:hanging="287"/>
      </w:pPr>
      <w:rPr>
        <w:rFonts w:hint="default"/>
        <w:lang w:val="ru-RU" w:bidi="ru-RU" w:eastAsia="ru-RU"/>
      </w:rPr>
    </w:lvl>
    <w:lvl w:ilvl="2" w:tentative="0">
      <w:numFmt w:val="bullet"/>
      <w:lvlText w:val="•"/>
      <w:lvlJc w:val="left"/>
      <w:pPr>
        <w:ind w:left="2096" w:hanging="287"/>
      </w:pPr>
      <w:rPr>
        <w:rFonts w:hint="default"/>
        <w:lang w:val="ru-RU" w:bidi="ru-RU" w:eastAsia="ru-RU"/>
      </w:rPr>
    </w:lvl>
    <w:lvl w:ilvl="3" w:tentative="0">
      <w:numFmt w:val="bullet"/>
      <w:lvlText w:val="•"/>
      <w:lvlJc w:val="left"/>
      <w:pPr>
        <w:ind w:left="3084" w:hanging="287"/>
      </w:pPr>
      <w:rPr>
        <w:rFonts w:hint="default"/>
        <w:lang w:val="ru-RU" w:bidi="ru-RU" w:eastAsia="ru-RU"/>
      </w:rPr>
    </w:lvl>
    <w:lvl w:ilvl="4" w:tentative="0">
      <w:numFmt w:val="bullet"/>
      <w:lvlText w:val="•"/>
      <w:lvlJc w:val="left"/>
      <w:pPr>
        <w:ind w:left="4072" w:hanging="287"/>
      </w:pPr>
      <w:rPr>
        <w:rFonts w:hint="default"/>
        <w:lang w:val="ru-RU" w:bidi="ru-RU" w:eastAsia="ru-RU"/>
      </w:rPr>
    </w:lvl>
    <w:lvl w:ilvl="5" w:tentative="0">
      <w:numFmt w:val="bullet"/>
      <w:lvlText w:val="•"/>
      <w:lvlJc w:val="left"/>
      <w:pPr>
        <w:ind w:left="5060" w:hanging="287"/>
      </w:pPr>
      <w:rPr>
        <w:rFonts w:hint="default"/>
        <w:lang w:val="ru-RU" w:bidi="ru-RU" w:eastAsia="ru-RU"/>
      </w:rPr>
    </w:lvl>
    <w:lvl w:ilvl="6" w:tentative="0">
      <w:numFmt w:val="bullet"/>
      <w:lvlText w:val="•"/>
      <w:lvlJc w:val="left"/>
      <w:pPr>
        <w:ind w:left="6048" w:hanging="287"/>
      </w:pPr>
      <w:rPr>
        <w:rFonts w:hint="default"/>
        <w:lang w:val="ru-RU" w:bidi="ru-RU" w:eastAsia="ru-RU"/>
      </w:rPr>
    </w:lvl>
    <w:lvl w:ilvl="7" w:tentative="0">
      <w:numFmt w:val="bullet"/>
      <w:lvlText w:val="•"/>
      <w:lvlJc w:val="left"/>
      <w:pPr>
        <w:ind w:left="7036" w:hanging="287"/>
      </w:pPr>
      <w:rPr>
        <w:rFonts w:hint="default"/>
        <w:lang w:val="ru-RU" w:bidi="ru-RU" w:eastAsia="ru-RU"/>
      </w:rPr>
    </w:lvl>
    <w:lvl w:ilvl="8" w:tentative="0">
      <w:numFmt w:val="bullet"/>
      <w:lvlText w:val="•"/>
      <w:lvlJc w:val="left"/>
      <w:pPr>
        <w:ind w:left="8024" w:hanging="287"/>
      </w:pPr>
      <w:rPr>
        <w:rFonts w:hint="default"/>
        <w:lang w:val="ru-RU" w:bidi="ru-RU" w:eastAsia="ru-RU"/>
      </w:rPr>
    </w:lvl>
  </w:abstractNum>
  <w:abstractNum w:abstractNumId="9">
    <w:multiLevelType w:val="hybridMultilevel"/>
    <w:lvl w:ilvl="0" w:tentative="0">
      <w:start w:val="2"/>
      <w:numFmt w:val="decimal"/>
      <w:lvlText w:val="%1."/>
      <w:lvlJc w:val="left"/>
      <w:pPr>
        <w:ind w:left="1069" w:hanging="360"/>
      </w:pPr>
      <w:rPr>
        <w:rFonts w:eastAsia="Times New Roman" w:hint="default"/>
        <w:color w:val="auto"/>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0">
    <w:multiLevelType w:val="hybridMultilevel"/>
    <w:lvl w:ilvl="0" w:tentative="0">
      <w:numFmt w:val="bullet"/>
      <w:lvlText w:val="-"/>
      <w:lvlJc w:val="left"/>
      <w:pPr>
        <w:ind w:left="121" w:hanging="168"/>
      </w:pPr>
      <w:rPr>
        <w:rFonts w:ascii="Times New Roman" w:cs="Times New Roman" w:eastAsia="Times New Roman" w:hAnsi="Times New Roman" w:hint="default"/>
        <w:w w:val="102"/>
        <w:sz w:val="27"/>
        <w:szCs w:val="27"/>
        <w:lang w:val="ru-RU" w:bidi="ru-RU" w:eastAsia="ru-RU"/>
      </w:rPr>
    </w:lvl>
    <w:lvl w:ilvl="1" w:tentative="0">
      <w:numFmt w:val="bullet"/>
      <w:lvlText w:val="•"/>
      <w:lvlJc w:val="left"/>
      <w:pPr>
        <w:ind w:left="1108" w:hanging="168"/>
      </w:pPr>
      <w:rPr>
        <w:rFonts w:hint="default"/>
        <w:lang w:val="ru-RU" w:bidi="ru-RU" w:eastAsia="ru-RU"/>
      </w:rPr>
    </w:lvl>
    <w:lvl w:ilvl="2" w:tentative="0">
      <w:numFmt w:val="bullet"/>
      <w:lvlText w:val="•"/>
      <w:lvlJc w:val="left"/>
      <w:pPr>
        <w:ind w:left="2096" w:hanging="168"/>
      </w:pPr>
      <w:rPr>
        <w:rFonts w:hint="default"/>
        <w:lang w:val="ru-RU" w:bidi="ru-RU" w:eastAsia="ru-RU"/>
      </w:rPr>
    </w:lvl>
    <w:lvl w:ilvl="3" w:tentative="0">
      <w:numFmt w:val="bullet"/>
      <w:lvlText w:val="•"/>
      <w:lvlJc w:val="left"/>
      <w:pPr>
        <w:ind w:left="3084" w:hanging="168"/>
      </w:pPr>
      <w:rPr>
        <w:rFonts w:hint="default"/>
        <w:lang w:val="ru-RU" w:bidi="ru-RU" w:eastAsia="ru-RU"/>
      </w:rPr>
    </w:lvl>
    <w:lvl w:ilvl="4" w:tentative="0">
      <w:numFmt w:val="bullet"/>
      <w:lvlText w:val="•"/>
      <w:lvlJc w:val="left"/>
      <w:pPr>
        <w:ind w:left="4072" w:hanging="168"/>
      </w:pPr>
      <w:rPr>
        <w:rFonts w:hint="default"/>
        <w:lang w:val="ru-RU" w:bidi="ru-RU" w:eastAsia="ru-RU"/>
      </w:rPr>
    </w:lvl>
    <w:lvl w:ilvl="5" w:tentative="0">
      <w:numFmt w:val="bullet"/>
      <w:lvlText w:val="•"/>
      <w:lvlJc w:val="left"/>
      <w:pPr>
        <w:ind w:left="5060" w:hanging="168"/>
      </w:pPr>
      <w:rPr>
        <w:rFonts w:hint="default"/>
        <w:lang w:val="ru-RU" w:bidi="ru-RU" w:eastAsia="ru-RU"/>
      </w:rPr>
    </w:lvl>
    <w:lvl w:ilvl="6" w:tentative="0">
      <w:numFmt w:val="bullet"/>
      <w:lvlText w:val="•"/>
      <w:lvlJc w:val="left"/>
      <w:pPr>
        <w:ind w:left="6048" w:hanging="168"/>
      </w:pPr>
      <w:rPr>
        <w:rFonts w:hint="default"/>
        <w:lang w:val="ru-RU" w:bidi="ru-RU" w:eastAsia="ru-RU"/>
      </w:rPr>
    </w:lvl>
    <w:lvl w:ilvl="7" w:tentative="0">
      <w:numFmt w:val="bullet"/>
      <w:lvlText w:val="•"/>
      <w:lvlJc w:val="left"/>
      <w:pPr>
        <w:ind w:left="7036" w:hanging="168"/>
      </w:pPr>
      <w:rPr>
        <w:rFonts w:hint="default"/>
        <w:lang w:val="ru-RU" w:bidi="ru-RU" w:eastAsia="ru-RU"/>
      </w:rPr>
    </w:lvl>
    <w:lvl w:ilvl="8" w:tentative="0">
      <w:numFmt w:val="bullet"/>
      <w:lvlText w:val="•"/>
      <w:lvlJc w:val="left"/>
      <w:pPr>
        <w:ind w:left="8024" w:hanging="168"/>
      </w:pPr>
      <w:rPr>
        <w:rFonts w:hint="default"/>
        <w:lang w:val="ru-RU" w:bidi="ru-RU" w:eastAsia="ru-RU"/>
      </w:rPr>
    </w:lvl>
  </w:abstractNum>
  <w:abstractNum w:abstractNumId="11">
    <w:multiLevelType w:val="hybridMultilevel"/>
    <w:lvl w:ilvl="0" w:tentative="0">
      <w:start w:val="3"/>
      <w:numFmt w:val="decimal"/>
      <w:lvlText w:val="%1."/>
      <w:lvlJc w:val="left"/>
      <w:pPr>
        <w:ind w:left="-85" w:hanging="360"/>
      </w:pPr>
      <w:rPr>
        <w:rFonts w:hint="default"/>
      </w:rPr>
    </w:lvl>
    <w:lvl w:ilvl="1" w:tentative="1">
      <w:start w:val="1"/>
      <w:numFmt w:val="lowerLetter"/>
      <w:lvlText w:val="%2."/>
      <w:lvlJc w:val="left"/>
      <w:pPr>
        <w:ind w:left="635" w:hanging="360"/>
      </w:pPr>
    </w:lvl>
    <w:lvl w:ilvl="2" w:tentative="1">
      <w:start w:val="1"/>
      <w:numFmt w:val="lowerRoman"/>
      <w:lvlText w:val="%3."/>
      <w:lvlJc w:val="right"/>
      <w:pPr>
        <w:ind w:left="1355" w:hanging="180"/>
      </w:pPr>
    </w:lvl>
    <w:lvl w:ilvl="3" w:tentative="1">
      <w:start w:val="1"/>
      <w:numFmt w:val="decimal"/>
      <w:lvlText w:val="%4."/>
      <w:lvlJc w:val="left"/>
      <w:pPr>
        <w:ind w:left="2075" w:hanging="360"/>
      </w:pPr>
    </w:lvl>
    <w:lvl w:ilvl="4" w:tentative="1">
      <w:start w:val="1"/>
      <w:numFmt w:val="lowerLetter"/>
      <w:lvlText w:val="%5."/>
      <w:lvlJc w:val="left"/>
      <w:pPr>
        <w:ind w:left="2795" w:hanging="360"/>
      </w:pPr>
    </w:lvl>
    <w:lvl w:ilvl="5" w:tentative="1">
      <w:start w:val="1"/>
      <w:numFmt w:val="lowerRoman"/>
      <w:lvlText w:val="%6."/>
      <w:lvlJc w:val="right"/>
      <w:pPr>
        <w:ind w:left="3515" w:hanging="180"/>
      </w:pPr>
    </w:lvl>
    <w:lvl w:ilvl="6" w:tentative="1">
      <w:start w:val="1"/>
      <w:numFmt w:val="decimal"/>
      <w:lvlText w:val="%7."/>
      <w:lvlJc w:val="left"/>
      <w:pPr>
        <w:ind w:left="4235" w:hanging="360"/>
      </w:pPr>
    </w:lvl>
    <w:lvl w:ilvl="7" w:tentative="1">
      <w:start w:val="1"/>
      <w:numFmt w:val="lowerLetter"/>
      <w:lvlText w:val="%8."/>
      <w:lvlJc w:val="left"/>
      <w:pPr>
        <w:ind w:left="4955" w:hanging="360"/>
      </w:pPr>
    </w:lvl>
    <w:lvl w:ilvl="8" w:tentative="1">
      <w:start w:val="1"/>
      <w:numFmt w:val="lowerRoman"/>
      <w:lvlText w:val="%9."/>
      <w:lvlJc w:val="right"/>
      <w:pPr>
        <w:ind w:left="5675" w:hanging="180"/>
      </w:pPr>
    </w:lvl>
  </w:abstractNum>
  <w:abstractNum w:abstractNumId="12">
    <w:multiLevelType w:val="multilevel"/>
    <w:lvl w:ilvl="0" w:tentative="0">
      <w:start w:val="1"/>
      <w:numFmt w:val="decimal"/>
      <w:lvlText w:val="%1."/>
      <w:lvlJc w:val="left"/>
      <w:pPr>
        <w:ind w:left="117" w:hanging="562"/>
        <w:jc w:val="right"/>
      </w:pPr>
      <w:rPr>
        <w:rFonts w:ascii="Times New Roman" w:cs="Times New Roman" w:eastAsia="Times New Roman" w:hAnsi="Times New Roman" w:hint="default"/>
        <w:w w:val="101"/>
        <w:sz w:val="27"/>
        <w:szCs w:val="27"/>
        <w:lang w:val="ru-RU" w:bidi="ru-RU" w:eastAsia="ru-RU"/>
      </w:rPr>
    </w:lvl>
    <w:lvl w:ilvl="1" w:tentative="0">
      <w:start w:val="1"/>
      <w:numFmt w:val="decimal"/>
      <w:lvlText w:val="%1.%2."/>
      <w:lvlJc w:val="left"/>
      <w:pPr>
        <w:ind w:left="118" w:hanging="568"/>
      </w:pPr>
      <w:rPr>
        <w:rFonts w:ascii="Times New Roman" w:cs="Times New Roman" w:eastAsia="Times New Roman" w:hAnsi="Times New Roman" w:hint="default"/>
        <w:w w:val="101"/>
        <w:sz w:val="27"/>
        <w:szCs w:val="27"/>
        <w:lang w:val="ru-RU" w:bidi="ru-RU" w:eastAsia="ru-RU"/>
      </w:rPr>
    </w:lvl>
    <w:lvl w:ilvl="2" w:tentative="0">
      <w:numFmt w:val="bullet"/>
      <w:lvlText w:val="•"/>
      <w:lvlJc w:val="left"/>
      <w:pPr>
        <w:ind w:left="2096" w:hanging="568"/>
      </w:pPr>
      <w:rPr>
        <w:rFonts w:hint="default"/>
        <w:lang w:val="ru-RU" w:bidi="ru-RU" w:eastAsia="ru-RU"/>
      </w:rPr>
    </w:lvl>
    <w:lvl w:ilvl="3" w:tentative="0">
      <w:numFmt w:val="bullet"/>
      <w:lvlText w:val="•"/>
      <w:lvlJc w:val="left"/>
      <w:pPr>
        <w:ind w:left="3084" w:hanging="568"/>
      </w:pPr>
      <w:rPr>
        <w:rFonts w:hint="default"/>
        <w:lang w:val="ru-RU" w:bidi="ru-RU" w:eastAsia="ru-RU"/>
      </w:rPr>
    </w:lvl>
    <w:lvl w:ilvl="4" w:tentative="0">
      <w:numFmt w:val="bullet"/>
      <w:lvlText w:val="•"/>
      <w:lvlJc w:val="left"/>
      <w:pPr>
        <w:ind w:left="4072" w:hanging="568"/>
      </w:pPr>
      <w:rPr>
        <w:rFonts w:hint="default"/>
        <w:lang w:val="ru-RU" w:bidi="ru-RU" w:eastAsia="ru-RU"/>
      </w:rPr>
    </w:lvl>
    <w:lvl w:ilvl="5" w:tentative="0">
      <w:numFmt w:val="bullet"/>
      <w:lvlText w:val="•"/>
      <w:lvlJc w:val="left"/>
      <w:pPr>
        <w:ind w:left="5060" w:hanging="568"/>
      </w:pPr>
      <w:rPr>
        <w:rFonts w:hint="default"/>
        <w:lang w:val="ru-RU" w:bidi="ru-RU" w:eastAsia="ru-RU"/>
      </w:rPr>
    </w:lvl>
    <w:lvl w:ilvl="6" w:tentative="0">
      <w:numFmt w:val="bullet"/>
      <w:lvlText w:val="•"/>
      <w:lvlJc w:val="left"/>
      <w:pPr>
        <w:ind w:left="6048" w:hanging="568"/>
      </w:pPr>
      <w:rPr>
        <w:rFonts w:hint="default"/>
        <w:lang w:val="ru-RU" w:bidi="ru-RU" w:eastAsia="ru-RU"/>
      </w:rPr>
    </w:lvl>
    <w:lvl w:ilvl="7" w:tentative="0">
      <w:numFmt w:val="bullet"/>
      <w:lvlText w:val="•"/>
      <w:lvlJc w:val="left"/>
      <w:pPr>
        <w:ind w:left="7036" w:hanging="568"/>
      </w:pPr>
      <w:rPr>
        <w:rFonts w:hint="default"/>
        <w:lang w:val="ru-RU" w:bidi="ru-RU" w:eastAsia="ru-RU"/>
      </w:rPr>
    </w:lvl>
    <w:lvl w:ilvl="8" w:tentative="0">
      <w:numFmt w:val="bullet"/>
      <w:lvlText w:val="•"/>
      <w:lvlJc w:val="left"/>
      <w:pPr>
        <w:ind w:left="8024" w:hanging="568"/>
      </w:pPr>
      <w:rPr>
        <w:rFonts w:hint="default"/>
        <w:lang w:val="ru-RU" w:bidi="ru-RU" w:eastAsia="ru-RU"/>
      </w:rPr>
    </w:lvl>
  </w:abstractNum>
  <w:abstractNum w:abstractNumId="13">
    <w:multiLevelType w:val="hybridMultilevel"/>
    <w:lvl w:ilvl="0" w:tentative="0">
      <w:start w:val="6"/>
      <w:numFmt w:val="decimal"/>
      <w:lvlText w:val="%1."/>
      <w:lvlJc w:val="left"/>
      <w:pPr>
        <w:ind w:left="-85" w:hanging="360"/>
      </w:pPr>
      <w:rPr>
        <w:rFonts w:hint="default"/>
      </w:rPr>
    </w:lvl>
    <w:lvl w:ilvl="1" w:tentative="1">
      <w:start w:val="1"/>
      <w:numFmt w:val="lowerLetter"/>
      <w:lvlText w:val="%2."/>
      <w:lvlJc w:val="left"/>
      <w:pPr>
        <w:ind w:left="635" w:hanging="360"/>
      </w:pPr>
    </w:lvl>
    <w:lvl w:ilvl="2" w:tentative="1">
      <w:start w:val="1"/>
      <w:numFmt w:val="lowerRoman"/>
      <w:lvlText w:val="%3."/>
      <w:lvlJc w:val="right"/>
      <w:pPr>
        <w:ind w:left="1355" w:hanging="180"/>
      </w:pPr>
    </w:lvl>
    <w:lvl w:ilvl="3" w:tentative="1">
      <w:start w:val="1"/>
      <w:numFmt w:val="decimal"/>
      <w:lvlText w:val="%4."/>
      <w:lvlJc w:val="left"/>
      <w:pPr>
        <w:ind w:left="2075" w:hanging="360"/>
      </w:pPr>
    </w:lvl>
    <w:lvl w:ilvl="4" w:tentative="1">
      <w:start w:val="1"/>
      <w:numFmt w:val="lowerLetter"/>
      <w:lvlText w:val="%5."/>
      <w:lvlJc w:val="left"/>
      <w:pPr>
        <w:ind w:left="2795" w:hanging="360"/>
      </w:pPr>
    </w:lvl>
    <w:lvl w:ilvl="5" w:tentative="1">
      <w:start w:val="1"/>
      <w:numFmt w:val="lowerRoman"/>
      <w:lvlText w:val="%6."/>
      <w:lvlJc w:val="right"/>
      <w:pPr>
        <w:ind w:left="3515" w:hanging="180"/>
      </w:pPr>
    </w:lvl>
    <w:lvl w:ilvl="6" w:tentative="1">
      <w:start w:val="1"/>
      <w:numFmt w:val="decimal"/>
      <w:lvlText w:val="%7."/>
      <w:lvlJc w:val="left"/>
      <w:pPr>
        <w:ind w:left="4235" w:hanging="360"/>
      </w:pPr>
    </w:lvl>
    <w:lvl w:ilvl="7" w:tentative="1">
      <w:start w:val="1"/>
      <w:numFmt w:val="lowerLetter"/>
      <w:lvlText w:val="%8."/>
      <w:lvlJc w:val="left"/>
      <w:pPr>
        <w:ind w:left="4955" w:hanging="360"/>
      </w:pPr>
    </w:lvl>
    <w:lvl w:ilvl="8" w:tentative="1">
      <w:start w:val="1"/>
      <w:numFmt w:val="lowerRoman"/>
      <w:lvlText w:val="%9."/>
      <w:lvlJc w:val="right"/>
      <w:pPr>
        <w:ind w:left="5675" w:hanging="180"/>
      </w:pPr>
    </w:lvl>
  </w:abstractNum>
  <w:abstractNum w:abstractNumId="14">
    <w:multiLevelType w:val="hybridMultilevel"/>
    <w:lvl w:ilvl="0" w:tentative="0">
      <w:start w:val="1"/>
      <w:numFmt w:val="decimal"/>
      <w:lvlText w:val="%1."/>
      <w:lvlJc w:val="left"/>
      <w:pPr>
        <w:ind w:left="1759" w:hanging="105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multiLevelType w:val="multilevel"/>
    <w:lvl w:ilvl="0" w:tentative="0">
      <w:start w:val="1"/>
      <w:numFmt w:val="decimal"/>
      <w:lvlText w:val="%1."/>
      <w:lvlJc w:val="left"/>
      <w:pPr>
        <w:ind w:left="117" w:hanging="562"/>
        <w:jc w:val="right"/>
      </w:pPr>
      <w:rPr>
        <w:rFonts w:ascii="Times New Roman" w:cs="Times New Roman" w:eastAsia="Times New Roman" w:hAnsi="Times New Roman" w:hint="default"/>
        <w:w w:val="101"/>
        <w:sz w:val="27"/>
        <w:szCs w:val="27"/>
        <w:lang w:val="ru-RU" w:bidi="ru-RU" w:eastAsia="ru-RU"/>
      </w:rPr>
    </w:lvl>
    <w:lvl w:ilvl="1" w:tentative="0">
      <w:start w:val="1"/>
      <w:numFmt w:val="decimal"/>
      <w:lvlText w:val="%1.%2."/>
      <w:lvlJc w:val="left"/>
      <w:pPr>
        <w:ind w:left="118" w:hanging="568"/>
      </w:pPr>
      <w:rPr>
        <w:rFonts w:ascii="Times New Roman" w:cs="Times New Roman" w:eastAsia="Times New Roman" w:hAnsi="Times New Roman" w:hint="default"/>
        <w:w w:val="101"/>
        <w:sz w:val="27"/>
        <w:szCs w:val="27"/>
        <w:lang w:val="ru-RU" w:bidi="ru-RU" w:eastAsia="ru-RU"/>
      </w:rPr>
    </w:lvl>
    <w:lvl w:ilvl="2" w:tentative="0">
      <w:numFmt w:val="bullet"/>
      <w:lvlText w:val="•"/>
      <w:lvlJc w:val="left"/>
      <w:pPr>
        <w:ind w:left="2096" w:hanging="568"/>
      </w:pPr>
      <w:rPr>
        <w:rFonts w:hint="default"/>
        <w:lang w:val="ru-RU" w:bidi="ru-RU" w:eastAsia="ru-RU"/>
      </w:rPr>
    </w:lvl>
    <w:lvl w:ilvl="3" w:tentative="0">
      <w:numFmt w:val="bullet"/>
      <w:lvlText w:val="•"/>
      <w:lvlJc w:val="left"/>
      <w:pPr>
        <w:ind w:left="3084" w:hanging="568"/>
      </w:pPr>
      <w:rPr>
        <w:rFonts w:hint="default"/>
        <w:lang w:val="ru-RU" w:bidi="ru-RU" w:eastAsia="ru-RU"/>
      </w:rPr>
    </w:lvl>
    <w:lvl w:ilvl="4" w:tentative="0">
      <w:numFmt w:val="bullet"/>
      <w:lvlText w:val="•"/>
      <w:lvlJc w:val="left"/>
      <w:pPr>
        <w:ind w:left="4072" w:hanging="568"/>
      </w:pPr>
      <w:rPr>
        <w:rFonts w:hint="default"/>
        <w:lang w:val="ru-RU" w:bidi="ru-RU" w:eastAsia="ru-RU"/>
      </w:rPr>
    </w:lvl>
    <w:lvl w:ilvl="5" w:tentative="0">
      <w:numFmt w:val="bullet"/>
      <w:lvlText w:val="•"/>
      <w:lvlJc w:val="left"/>
      <w:pPr>
        <w:ind w:left="5060" w:hanging="568"/>
      </w:pPr>
      <w:rPr>
        <w:rFonts w:hint="default"/>
        <w:lang w:val="ru-RU" w:bidi="ru-RU" w:eastAsia="ru-RU"/>
      </w:rPr>
    </w:lvl>
    <w:lvl w:ilvl="6" w:tentative="0">
      <w:numFmt w:val="bullet"/>
      <w:lvlText w:val="•"/>
      <w:lvlJc w:val="left"/>
      <w:pPr>
        <w:ind w:left="6048" w:hanging="568"/>
      </w:pPr>
      <w:rPr>
        <w:rFonts w:hint="default"/>
        <w:lang w:val="ru-RU" w:bidi="ru-RU" w:eastAsia="ru-RU"/>
      </w:rPr>
    </w:lvl>
    <w:lvl w:ilvl="7" w:tentative="0">
      <w:numFmt w:val="bullet"/>
      <w:lvlText w:val="•"/>
      <w:lvlJc w:val="left"/>
      <w:pPr>
        <w:ind w:left="7036" w:hanging="568"/>
      </w:pPr>
      <w:rPr>
        <w:rFonts w:hint="default"/>
        <w:lang w:val="ru-RU" w:bidi="ru-RU" w:eastAsia="ru-RU"/>
      </w:rPr>
    </w:lvl>
    <w:lvl w:ilvl="8" w:tentative="0">
      <w:numFmt w:val="bullet"/>
      <w:lvlText w:val="•"/>
      <w:lvlJc w:val="left"/>
      <w:pPr>
        <w:ind w:left="8024" w:hanging="568"/>
      </w:pPr>
      <w:rPr>
        <w:rFonts w:hint="default"/>
        <w:lang w:val="ru-RU" w:bidi="ru-RU" w:eastAsia="ru-RU"/>
      </w:rPr>
    </w:lvl>
  </w:abstractNum>
  <w:abstractNum w:abstractNumId="16">
    <w:multiLevelType w:val="hybridMultilevel"/>
    <w:lvl w:ilvl="0" w:tentative="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8">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9">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20">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21">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num w:numId="1">
    <w:abstractNumId w:val="7"/>
  </w:num>
  <w:num w:numId="2">
    <w:abstractNumId w:val="14"/>
  </w:num>
  <w:num w:numId="3">
    <w:abstractNumId w:val="0"/>
  </w:num>
  <w:num w:numId="4">
    <w:abstractNumId w:val="16"/>
  </w:num>
  <w:num w:numId="5">
    <w:abstractNumId w:val="5"/>
  </w:num>
  <w:num w:numId="6">
    <w:abstractNumId w:val="9"/>
  </w:num>
  <w:num w:numId="7">
    <w:abstractNumId w:val="3"/>
  </w:num>
  <w:num w:numId="8">
    <w:abstractNumId w:val="12"/>
  </w:num>
  <w:num w:numId="9">
    <w:abstractNumId w:val="15"/>
  </w:num>
  <w:num w:numId="10">
    <w:abstractNumId w:val="8"/>
  </w:num>
  <w:num w:numId="11">
    <w:abstractNumId w:val="6"/>
  </w:num>
  <w:num w:numId="12">
    <w:abstractNumId w:val="10"/>
  </w:num>
  <w:num w:numId="13">
    <w:abstractNumId w:val="2"/>
  </w:num>
  <w:num w:numId="14">
    <w:abstractNumId w:val="13"/>
  </w:num>
  <w:num w:numId="15">
    <w:abstractNumId w:val="11"/>
  </w:num>
  <w:num w:numId="16">
    <w:abstractNumId w:val="1"/>
  </w:num>
  <w:num w:numId="17">
    <w:abstractNumId w:val="4"/>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drawingGridHorizontalSpacing w:val="120"/>
  <w:displayHorizontalDrawingGridEvery w:val="2"/>
  <w:characterSpacingControl w:val="doNotCompress"/>
  <w:footnotePr/>
  <w:endnotePr/>
  <w:compat/>
  <w:rsids>
    <w:rsidRoot w:val="00341D29"/>
    <w:rsid w:val="00007943"/>
    <w:rsid w:val="0001104C"/>
    <w:rsid w:val="00012845"/>
    <w:rsid w:val="00041C99"/>
    <w:rsid w:val="000B23ED"/>
    <w:rsid w:val="000B3A11"/>
    <w:rsid w:val="000F20B6"/>
    <w:rsid w:val="000F2593"/>
    <w:rsid w:val="001168D9"/>
    <w:rsid w:val="00123453"/>
    <w:rsid w:val="00127B52"/>
    <w:rsid w:val="001802B0"/>
    <w:rsid w:val="00191738"/>
    <w:rsid w:val="0019276A"/>
    <w:rsid w:val="001A4999"/>
    <w:rsid w:val="001B52FE"/>
    <w:rsid w:val="001E5635"/>
    <w:rsid w:val="001E5E92"/>
    <w:rsid w:val="001F7EA2"/>
    <w:rsid w:val="002023D5"/>
    <w:rsid w:val="00215E6C"/>
    <w:rsid w:val="002758C0"/>
    <w:rsid w:val="00282647"/>
    <w:rsid w:val="002A3551"/>
    <w:rsid w:val="002A361A"/>
    <w:rsid w:val="002B3EA5"/>
    <w:rsid w:val="002C2720"/>
    <w:rsid w:val="002E66D8"/>
    <w:rsid w:val="00321C0D"/>
    <w:rsid w:val="00331E6B"/>
    <w:rsid w:val="00337BBB"/>
    <w:rsid w:val="003407EA"/>
    <w:rsid w:val="00341D29"/>
    <w:rsid w:val="0034763B"/>
    <w:rsid w:val="0035041E"/>
    <w:rsid w:val="00361870"/>
    <w:rsid w:val="00364BF0"/>
    <w:rsid w:val="00380441"/>
    <w:rsid w:val="00394CEF"/>
    <w:rsid w:val="003B35A8"/>
    <w:rsid w:val="003B4F27"/>
    <w:rsid w:val="003C4583"/>
    <w:rsid w:val="003C4C31"/>
    <w:rsid w:val="003C7104"/>
    <w:rsid w:val="003E0240"/>
    <w:rsid w:val="003E2BBC"/>
    <w:rsid w:val="0040013D"/>
    <w:rsid w:val="00404909"/>
    <w:rsid w:val="00415CAE"/>
    <w:rsid w:val="00420368"/>
    <w:rsid w:val="00427A0E"/>
    <w:rsid w:val="00433227"/>
    <w:rsid w:val="00466575"/>
    <w:rsid w:val="004B5D2A"/>
    <w:rsid w:val="004C3FC5"/>
    <w:rsid w:val="004D5D70"/>
    <w:rsid w:val="004E0645"/>
    <w:rsid w:val="005025F7"/>
    <w:rsid w:val="0050295C"/>
    <w:rsid w:val="00503907"/>
    <w:rsid w:val="00524FE4"/>
    <w:rsid w:val="005309D7"/>
    <w:rsid w:val="00551781"/>
    <w:rsid w:val="00553AF5"/>
    <w:rsid w:val="00554F2B"/>
    <w:rsid w:val="00560B8B"/>
    <w:rsid w:val="005654E6"/>
    <w:rsid w:val="00586F3C"/>
    <w:rsid w:val="005C0FDE"/>
    <w:rsid w:val="005C668D"/>
    <w:rsid w:val="005D5B05"/>
    <w:rsid w:val="005D67F3"/>
    <w:rsid w:val="005E62AF"/>
    <w:rsid w:val="00624562"/>
    <w:rsid w:val="0064393D"/>
    <w:rsid w:val="006629A9"/>
    <w:rsid w:val="0067666B"/>
    <w:rsid w:val="006A1AB6"/>
    <w:rsid w:val="006B67A3"/>
    <w:rsid w:val="006E2FE7"/>
    <w:rsid w:val="006F67F1"/>
    <w:rsid w:val="00741A63"/>
    <w:rsid w:val="0076730A"/>
    <w:rsid w:val="007A7B36"/>
    <w:rsid w:val="007B0BE0"/>
    <w:rsid w:val="00803E1D"/>
    <w:rsid w:val="00804220"/>
    <w:rsid w:val="0080787E"/>
    <w:rsid w:val="0082572A"/>
    <w:rsid w:val="008677BF"/>
    <w:rsid w:val="00886BF6"/>
    <w:rsid w:val="008B3100"/>
    <w:rsid w:val="008D1450"/>
    <w:rsid w:val="008F2636"/>
    <w:rsid w:val="00910758"/>
    <w:rsid w:val="00911542"/>
    <w:rsid w:val="009140D9"/>
    <w:rsid w:val="00917764"/>
    <w:rsid w:val="00943E08"/>
    <w:rsid w:val="00967EE4"/>
    <w:rsid w:val="00972081"/>
    <w:rsid w:val="0099354A"/>
    <w:rsid w:val="0099575D"/>
    <w:rsid w:val="009A04D5"/>
    <w:rsid w:val="009D5132"/>
    <w:rsid w:val="009D5F31"/>
    <w:rsid w:val="009E6C3F"/>
    <w:rsid w:val="009F7384"/>
    <w:rsid w:val="00A019FC"/>
    <w:rsid w:val="00A01FF9"/>
    <w:rsid w:val="00A04FE5"/>
    <w:rsid w:val="00A348C5"/>
    <w:rsid w:val="00A40FCC"/>
    <w:rsid w:val="00A540BE"/>
    <w:rsid w:val="00A554CA"/>
    <w:rsid w:val="00A84889"/>
    <w:rsid w:val="00A93C34"/>
    <w:rsid w:val="00A9489C"/>
    <w:rsid w:val="00AA14DA"/>
    <w:rsid w:val="00AB3C72"/>
    <w:rsid w:val="00AC368D"/>
    <w:rsid w:val="00AC63BA"/>
    <w:rsid w:val="00AC73E4"/>
    <w:rsid w:val="00AC765D"/>
    <w:rsid w:val="00AD4135"/>
    <w:rsid w:val="00AE0095"/>
    <w:rsid w:val="00AE6B69"/>
    <w:rsid w:val="00AF01E1"/>
    <w:rsid w:val="00AF0F37"/>
    <w:rsid w:val="00AF49EA"/>
    <w:rsid w:val="00B05AD2"/>
    <w:rsid w:val="00B10D0C"/>
    <w:rsid w:val="00B10EC6"/>
    <w:rsid w:val="00B2099F"/>
    <w:rsid w:val="00B41F6A"/>
    <w:rsid w:val="00B66B1F"/>
    <w:rsid w:val="00B72E82"/>
    <w:rsid w:val="00B7797E"/>
    <w:rsid w:val="00B8226E"/>
    <w:rsid w:val="00B92868"/>
    <w:rsid w:val="00BC2987"/>
    <w:rsid w:val="00BD1612"/>
    <w:rsid w:val="00BE6B74"/>
    <w:rsid w:val="00C07E6A"/>
    <w:rsid w:val="00C179AB"/>
    <w:rsid w:val="00C33325"/>
    <w:rsid w:val="00C36F54"/>
    <w:rsid w:val="00C51BF6"/>
    <w:rsid w:val="00C53892"/>
    <w:rsid w:val="00C97A3B"/>
    <w:rsid w:val="00CC41E0"/>
    <w:rsid w:val="00CD1C28"/>
    <w:rsid w:val="00CD38D0"/>
    <w:rsid w:val="00CD4797"/>
    <w:rsid w:val="00CE7CB6"/>
    <w:rsid w:val="00CF3468"/>
    <w:rsid w:val="00CF42F3"/>
    <w:rsid w:val="00CF469B"/>
    <w:rsid w:val="00D0125A"/>
    <w:rsid w:val="00D015A1"/>
    <w:rsid w:val="00D173AF"/>
    <w:rsid w:val="00D3267E"/>
    <w:rsid w:val="00D550EE"/>
    <w:rsid w:val="00D80C18"/>
    <w:rsid w:val="00DE0575"/>
    <w:rsid w:val="00DE5E16"/>
    <w:rsid w:val="00DF732F"/>
    <w:rsid w:val="00E27C12"/>
    <w:rsid w:val="00E4436F"/>
    <w:rsid w:val="00E71E72"/>
    <w:rsid w:val="00E74F3B"/>
    <w:rsid w:val="00E75912"/>
    <w:rsid w:val="00E76F13"/>
    <w:rsid w:val="00E8122E"/>
    <w:rsid w:val="00E94767"/>
    <w:rsid w:val="00EA4149"/>
    <w:rsid w:val="00EA4EE5"/>
    <w:rsid w:val="00EA53BB"/>
    <w:rsid w:val="00EB357B"/>
    <w:rsid w:val="00EC56A2"/>
    <w:rsid w:val="00EE3630"/>
    <w:rsid w:val="00EE5266"/>
    <w:rsid w:val="00EF7EED"/>
    <w:rsid w:val="00F22587"/>
    <w:rsid w:val="00F27BB6"/>
    <w:rsid w:val="00F41F2C"/>
    <w:rsid w:val="00F747EA"/>
    <w:rsid w:val="00F907FC"/>
    <w:rsid w:val="00FB57BD"/>
    <w:rsid w:val="00FB5FF6"/>
    <w:rsid w:val="00FC6210"/>
    <w:rsid w:val="00FD2B5C"/>
    <w:rsid w:val="00FE3A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HAnsi" w:hAnsiTheme="minorHAnsi"/>
        <w:sz w:val="22"/>
        <w:szCs w:val="22"/>
        <w:lang w:val="ru-RU" w:bidi="ar-SA" w:eastAsia="en-US"/>
      </w:rPr>
    </w:rPrDefault>
    <w:pPrDefault>
      <w:pPr>
        <w:spacing w:after="200" w:line="276" w:lineRule="auto"/>
      </w:pPr>
    </w:pPrDefault>
  </w:docDefaults>
  <w:style w:type="paragraph" w:styleId="Normal">
    <w:name w:val="Normal"/>
    <w:uiPriority w:val="99"/>
    <w:qFormat w:val="on"/>
    <w:pPr>
      <w:spacing w:after="0" w:line="360" w:lineRule="atLeast"/>
      <w:jc w:val="both"/>
    </w:pPr>
    <w:rPr>
      <w:rFonts w:ascii="Times New Roman" w:cs="Times New Roman" w:eastAsia="Times New Roman" w:hAnsi="Times New Roman"/>
      <w:sz w:val="24"/>
      <w:szCs w:val="24"/>
      <w:lang w:eastAsia="ru-RU"/>
    </w:rPr>
  </w:style>
  <w:style w:type="paragraph" w:styleId="Heading1">
    <w:name w:val="Heading 1"/>
    <w:basedOn w:val="Normal"/>
    <w:next w:val="Normal"/>
    <w:link w:val="Заголовок1Знак"/>
    <w:uiPriority w:val="9"/>
    <w:qFormat w:val="on"/>
    <w:pPr>
      <w:keepNext w:val="on"/>
      <w:keepLines w:val="on"/>
      <w:spacing w:before="240"/>
    </w:pPr>
    <w:rPr>
      <w:rFonts w:asciiTheme="majorHAnsi" w:cstheme="majorBidi" w:eastAsiaTheme="majorEastAsia" w:hAnsiTheme="majorHAnsi"/>
      <w:color w:val="376091" w:themeColor="accent1" w:themeShade="bf"/>
      <w:sz w:val="32"/>
      <w:szCs w:val="32"/>
    </w:rPr>
  </w:style>
  <w:style w:type="paragraph" w:styleId="Heading2">
    <w:name w:val="Heading 2"/>
    <w:basedOn w:val="Normal"/>
    <w:next w:val="Normal"/>
    <w:link w:val="Заголовок2Знак"/>
    <w:uiPriority w:val="9"/>
    <w:unhideWhenUsed w:val="on"/>
    <w:qFormat w:val="on"/>
    <w:unhideWhenUsed w:val="on"/>
    <w:pPr>
      <w:keepNext w:val="on"/>
      <w:keepLines w:val="on"/>
      <w:spacing w:before="40"/>
    </w:pPr>
    <w:rPr>
      <w:rFonts w:asciiTheme="majorHAnsi" w:cstheme="majorBidi" w:eastAsiaTheme="majorEastAsia" w:hAnsiTheme="majorHAnsi"/>
      <w:color w:val="376091" w:themeColor="accent1" w:themeShade="bf"/>
      <w:sz w:val="26"/>
      <w:szCs w:val="26"/>
    </w:rPr>
  </w:style>
  <w:style w:type="character" w:styleId="DefaultParagraphFont">
    <w:name w:val="Default Paragraph Font"/>
    <w:uiPriority w:val="1"/>
    <w:semiHidden w:val="on"/>
    <w:unhideWhenUsed w:val="on"/>
    <w:unhideWhenUsed w:val="on"/>
  </w:style>
  <w:style w:type="table" w:styleId="NormalTable">
    <w:name w:val="Normal Table"/>
    <w:uiPriority w:val="99"/>
    <w:semiHidden w:val="on"/>
    <w:unhideWhenUsed w:val="on"/>
    <w:qFormat w:val="on"/>
    <w:unhideWhenUsed w:val="on"/>
    <w:tblPr>
      <w:tblInd w:w="0" w:type="dxa"/>
      <w:tblCellMar>
        <w:top w:w="0" w:type="dxa"/>
        <w:left w:w="108" w:type="dxa"/>
        <w:bottom w:w="0" w:type="dxa"/>
        <w:right w:w="108" w:type="dxa"/>
      </w:tblCellMar>
    </w:tblPr>
  </w:style>
  <w:style w:type="numbering" w:styleId="NoList">
    <w:name w:val="No List"/>
    <w:uiPriority w:val="99"/>
    <w:semiHidden w:val="on"/>
    <w:unhideWhenUsed w:val="on"/>
    <w:unhideWhenUsed w:val="on"/>
  </w:style>
  <w:style w:type="paragraph" w:styleId="BalloonText">
    <w:name w:val="Balloon Text"/>
    <w:basedOn w:val="Normal"/>
    <w:link w:val="ТекствыноскиЗнак"/>
    <w:uiPriority w:val="99"/>
    <w:semiHidden w:val="on"/>
    <w:unhideWhenUsed w:val="on"/>
    <w:unhideWhenUsed w:val="on"/>
    <w:pPr>
      <w:spacing w:line="240" w:lineRule="auto"/>
    </w:pPr>
    <w:rPr>
      <w:rFonts w:ascii="Tahoma" w:cs="Tahoma" w:hAnsi="Tahoma"/>
      <w:sz w:val="16"/>
      <w:szCs w:val="16"/>
    </w:rPr>
  </w:style>
  <w:style w:type="character" w:customStyle="1" w:styleId="ТекствыноскиЗнак">
    <w:name w:val="Текст выноски Знак"/>
    <w:basedOn w:val="DefaultParagraphFont"/>
    <w:link w:val="BalloonText"/>
    <w:uiPriority w:val="99"/>
    <w:semiHidden w:val="on"/>
    <w:rPr>
      <w:rFonts w:ascii="Tahoma" w:cs="Tahoma" w:eastAsia="Times New Roman" w:hAnsi="Tahoma"/>
      <w:sz w:val="16"/>
      <w:szCs w:val="16"/>
      <w:lang w:eastAsia="ru-RU"/>
    </w:rPr>
  </w:style>
  <w:style w:type="paragraph" w:styleId="Normal(Web)">
    <w:name w:val="Normal (Web)"/>
    <w:basedOn w:val="Normal"/>
    <w:uiPriority w:val="99"/>
    <w:unhideWhenUsed w:val="on"/>
    <w:unhideWhenUsed w:val="on"/>
    <w:pPr>
      <w:spacing w:before="100" w:after="100" w:line="240" w:lineRule="auto"/>
      <w:jc w:val="left"/>
    </w:pPr>
  </w:style>
  <w:style w:type="paragraph" w:styleId="ListParagraph">
    <w:name w:val="List Paragraph"/>
    <w:basedOn w:val="Normal"/>
    <w:uiPriority w:val="1"/>
    <w:qFormat w:val="on"/>
    <w:pPr>
      <w:ind w:left="720"/>
      <w:contextualSpacing w:val="on"/>
    </w:pPr>
  </w:style>
  <w:style w:type="table" w:styleId="TableGrid">
    <w:name w:val="Table Grid"/>
    <w:basedOn w:val="NormalTable"/>
    <w:uiPriority w:val="59"/>
    <w:pPr>
      <w:spacing w:after="0" w:line="240" w:lineRule="auto"/>
    </w:pPr>
    <w:rPr>
      <w:rFonts w:ascii="Times New Roman" w:cs="Times New Roman" w:eastAsia="Times New Roman" w:hAnsi="Times New Roman"/>
      <w:sz w:val="20"/>
      <w:szCs w:val="20"/>
      <w:lang w:eastAsia="ru-RU"/>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Заголовок1Знак">
    <w:name w:val="Заголовок 1 Знак"/>
    <w:basedOn w:val="DefaultParagraphFont"/>
    <w:link w:val="Heading1"/>
    <w:uiPriority w:val="9"/>
    <w:rPr>
      <w:rFonts w:asciiTheme="majorHAnsi" w:cstheme="majorBidi" w:eastAsiaTheme="majorEastAsia" w:hAnsiTheme="majorHAnsi"/>
      <w:color w:val="376091" w:themeColor="accent1" w:themeShade="bf"/>
      <w:sz w:val="32"/>
      <w:szCs w:val="32"/>
      <w:lang w:eastAsia="ru-RU"/>
    </w:rPr>
  </w:style>
  <w:style w:type="character" w:styleId="Strong">
    <w:name w:val="Strong"/>
    <w:basedOn w:val="DefaultParagraphFont"/>
    <w:uiPriority w:val="22"/>
    <w:qFormat w:val="on"/>
    <w:rPr>
      <w:b/>
      <w:bCs/>
    </w:rPr>
  </w:style>
  <w:style w:type="character" w:customStyle="1" w:styleId="Заголовок2Знак">
    <w:name w:val="Заголовок 2 Знак"/>
    <w:basedOn w:val="DefaultParagraphFont"/>
    <w:link w:val="Heading2"/>
    <w:uiPriority w:val="9"/>
    <w:rPr>
      <w:rFonts w:asciiTheme="majorHAnsi" w:cstheme="majorBidi" w:eastAsiaTheme="majorEastAsia" w:hAnsiTheme="majorHAnsi"/>
      <w:color w:val="376091" w:themeColor="accent1" w:themeShade="bf"/>
      <w:sz w:val="26"/>
      <w:szCs w:val="26"/>
      <w:lang w:eastAsia="ru-RU"/>
    </w:rPr>
  </w:style>
  <w:style w:type="paragraph" w:styleId="BodyText">
    <w:name w:val="Body Text"/>
    <w:basedOn w:val="Normal"/>
    <w:link w:val="ОсновнойтекстЗнак"/>
    <w:uiPriority w:val="1"/>
    <w:qFormat w:val="on"/>
    <w:pPr>
      <w:spacing w:line="240" w:lineRule="auto"/>
      <w:jc w:val="left"/>
    </w:pPr>
    <w:rPr>
      <w:sz w:val="27"/>
      <w:szCs w:val="27"/>
      <w:lang w:bidi="ru-RU"/>
    </w:rPr>
  </w:style>
  <w:style w:type="character" w:customStyle="1" w:styleId="ОсновнойтекстЗнак">
    <w:name w:val="Основной текст Знак"/>
    <w:basedOn w:val="DefaultParagraphFont"/>
    <w:link w:val="BodyText"/>
    <w:uiPriority w:val="1"/>
    <w:rPr>
      <w:rFonts w:ascii="Times New Roman" w:cs="Times New Roman" w:eastAsia="Times New Roman" w:hAnsi="Times New Roman"/>
      <w:sz w:val="27"/>
      <w:szCs w:val="27"/>
      <w:lang w:bidi="ru-RU" w:eastAsia="ru-RU"/>
    </w:rPr>
  </w:style>
  <w:style w:type="character" w:styleId="Hyperlink">
    <w:name w:val="Hyperlink"/>
    <w:basedOn w:val="DefaultParagraphFont"/>
    <w:uiPriority w:val="99"/>
    <w:semiHidden w:val="on"/>
    <w:unhideWhenUsed w:val="on"/>
    <w:unhideWhenUsed w:val="on"/>
    <w:rPr>
      <w:color w:val="0000ff"/>
      <w:u w:val="single"/>
    </w:rPr>
  </w:style>
  <w:style w:type="paragraph" w:styleId="Heading3">
    <w:name w:val="Heading 3"/>
    <w:basedOn w:val="Normal"/>
    <w:next w:val="Normal"/>
    <w:link w:val="Heading3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b/>
      <w:bCs/>
      <w:color w:val="4f81bd" w:themeColor="accent1"/>
    </w:rPr>
  </w:style>
  <w:style w:type="paragraph" w:styleId="Heading4">
    <w:name w:val="Heading 4"/>
    <w:basedOn w:val="Normal"/>
    <w:next w:val="Normal"/>
    <w:link w:val="Heading4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b/>
      <w:bCs/>
      <w:i/>
      <w:iCs/>
      <w:color w:val="4f81bd" w:themeColor="accent1"/>
    </w:rPr>
  </w:style>
  <w:style w:type="paragraph" w:styleId="Heading5">
    <w:name w:val="Heading 5"/>
    <w:basedOn w:val="Normal"/>
    <w:next w:val="Normal"/>
    <w:link w:val="Heading5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color w:val="243f60" w:themeColor="accent1" w:themeShade="7f"/>
    </w:rPr>
  </w:style>
  <w:style w:type="paragraph" w:styleId="Heading6">
    <w:name w:val="Heading 6"/>
    <w:basedOn w:val="Normal"/>
    <w:next w:val="Normal"/>
    <w:link w:val="Heading6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iCs/>
      <w:color w:val="243f60" w:themeColor="accent1" w:themeShade="7f"/>
    </w:rPr>
  </w:style>
  <w:style w:type="paragraph" w:styleId="Heading7">
    <w:name w:val="Heading 7"/>
    <w:basedOn w:val="Normal"/>
    <w:next w:val="Normal"/>
    <w:link w:val="Heading7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basedOn w:val="Normal"/>
    <w:next w:val="Normal"/>
    <w:link w:val="Heading8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unhideWhenUsed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paragraph" w:styleId="NoSpacing">
    <w:name w:val="No Spacing"/>
    <w:uiPriority w:val="1"/>
    <w:qFormat w:val="on"/>
    <w:pPr>
      <w:spacing w:after="0" w:line="240" w:lineRule="auto"/>
    </w:pPr>
  </w:style>
  <w:style w:type="character" w:customStyle="1" w:styleId="Heading1Char">
    <w:name w:val="Heading 1 Char"/>
    <w:basedOn w:val="DefaultParagraphFont"/>
    <w:link w:val="Heading1"/>
    <w:uiPriority w:val="9"/>
    <w:rPr>
      <w:rFonts w:asciiTheme="majorHAnsi" w:cstheme="majorBidi" w:eastAsiaTheme="majorEastAsia" w:hAnsiTheme="majorHAnsi"/>
      <w:b/>
      <w:bCs/>
      <w:color w:val="376091" w:themeColor="accent1" w:themeShade="bf"/>
      <w:sz w:val="28"/>
      <w:szCs w:val="28"/>
    </w:rPr>
  </w:style>
  <w:style w:type="character" w:customStyle="1" w:styleId="Heading2Char">
    <w:name w:val="Heading 2 Char"/>
    <w:basedOn w:val="DefaultParagraphFont"/>
    <w:link w:val="Heading2"/>
    <w:uiPriority w:val="9"/>
    <w:rPr>
      <w:rFonts w:asciiTheme="majorHAnsi" w:cstheme="majorBidi" w:eastAsiaTheme="majorEastAsia" w:hAnsiTheme="majorHAnsi"/>
      <w:b/>
      <w:bCs/>
      <w:color w:val="4f81bd" w:themeColor="accent1"/>
      <w:sz w:val="26"/>
      <w:szCs w:val="26"/>
    </w:rPr>
  </w:style>
  <w:style w:type="character" w:customStyle="1" w:styleId="Heading3Char">
    <w:name w:val="Heading 3 Char"/>
    <w:basedOn w:val="DefaultParagraphFont"/>
    <w:link w:val="Heading3"/>
    <w:uiPriority w:val="9"/>
    <w:rPr>
      <w:rFonts w:asciiTheme="majorHAnsi" w:cstheme="majorBidi" w:eastAsiaTheme="majorEastAsia" w:hAnsiTheme="majorHAnsi"/>
      <w:b/>
      <w:bCs/>
      <w:color w:val="4f81bd" w:themeColor="accent1"/>
    </w:rPr>
  </w:style>
  <w:style w:type="character" w:customStyle="1" w:styleId="Heading4Char">
    <w:name w:val="Heading 4 Char"/>
    <w:basedOn w:val="DefaultParagraphFont"/>
    <w:link w:val="Heading4"/>
    <w:uiPriority w:val="9"/>
    <w:rPr>
      <w:rFonts w:asciiTheme="majorHAnsi" w:cstheme="majorBidi" w:eastAsiaTheme="majorEastAsia" w:hAnsiTheme="majorHAnsi"/>
      <w:b/>
      <w:bCs/>
      <w:i/>
      <w:iCs/>
      <w:color w:val="4f81bd" w:themeColor="accent1"/>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243f60" w:themeColor="accent1" w:themeShade="7f"/>
    </w:rPr>
  </w:style>
  <w:style w:type="character" w:customStyle="1" w:styleId="Heading6Char">
    <w:name w:val="Heading 6 Char"/>
    <w:basedOn w:val="DefaultParagraphFont"/>
    <w:link w:val="Heading6"/>
    <w:uiPriority w:val="9"/>
    <w:rPr>
      <w:rFonts w:asciiTheme="majorHAnsi" w:cstheme="majorBidi" w:eastAsiaTheme="majorEastAsia" w:hAnsiTheme="majorHAnsi"/>
      <w:i/>
      <w:iCs/>
      <w:color w:val="243f60" w:themeColor="accent1" w:themeShade="7f"/>
    </w:rPr>
  </w:style>
  <w:style w:type="character" w:customStyle="1" w:styleId="Heading7Char">
    <w:name w:val="Heading 7 Char"/>
    <w:basedOn w:val="DefaultParagraphFont"/>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basedOn w:val="DefaultParagraphFont"/>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basedOn w:val="Normal"/>
    <w:next w:val="Normal"/>
    <w:link w:val="TitleChar"/>
    <w:uiPriority w:val="10"/>
    <w:qFormat w:val="on"/>
    <w:pPr>
      <w:pBdr>
        <w:bottom w:val="single" w:color="4f81bd" w:themeColor="accent1" w:sz="8" w:space="4"/>
      </w:pBdr>
      <w:spacing w:after="300" w:line="240" w:lineRule="auto"/>
      <w:contextualSpacing w:val="on"/>
    </w:pPr>
    <w:rPr>
      <w:rFonts w:asciiTheme="majorHAnsi" w:cstheme="majorBidi" w:eastAsiaTheme="majorEastAsia" w:hAnsiTheme="majorHAnsi"/>
      <w:color w:val="17375d" w:themeColor="text2" w:themeShade="bf"/>
      <w:spacing w:val="5"/>
      <w:sz w:val="52"/>
      <w:szCs w:val="52"/>
    </w:rPr>
  </w:style>
  <w:style w:type="character" w:customStyle="1" w:styleId="TitleChar">
    <w:name w:val="Title Char"/>
    <w:basedOn w:val="DefaultParagraphFont"/>
    <w:link w:val="Title"/>
    <w:uiPriority w:val="10"/>
    <w:rPr>
      <w:rFonts w:asciiTheme="majorHAnsi" w:cstheme="majorBidi" w:eastAsiaTheme="majorEastAsia" w:hAnsiTheme="majorHAnsi"/>
      <w:color w:val="17375d" w:themeColor="text2" w:themeShade="bf"/>
      <w:spacing w:val="5"/>
      <w:sz w:val="52"/>
      <w:szCs w:val="52"/>
    </w:rPr>
  </w:style>
  <w:style w:type="paragraph" w:styleId="Subtitle">
    <w:name w:val="Subtitle"/>
    <w:basedOn w:val="Normal"/>
    <w:next w:val="Normal"/>
    <w:link w:val="SubtitleChar"/>
    <w:uiPriority w:val="11"/>
    <w:qFormat w:val="on"/>
    <w:pPr/>
    <w:rPr>
      <w:rFonts w:asciiTheme="majorHAnsi" w:cstheme="majorBidi" w:eastAsiaTheme="majorEastAsia" w:hAnsiTheme="majorHAns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cstheme="majorBidi" w:eastAsiaTheme="majorEastAsia" w:hAnsiTheme="majorHAnsi"/>
      <w:i/>
      <w:iCs/>
      <w:color w:val="4f81bd"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4f81bd" w:themeColor="accent1"/>
    </w:rPr>
  </w:style>
  <w:style w:type="paragraph" w:styleId="Quote">
    <w:name w:val="Quote"/>
    <w:basedOn w:val="Normal"/>
    <w:next w:val="Normal"/>
    <w:link w:val="QuoteChar"/>
    <w:uiPriority w:val="29"/>
    <w:qFormat w:val="on"/>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4f81bd" w:themeColor="accent1" w:sz="4" w:space="4"/>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val="on"/>
    <w:rPr>
      <w:smallCaps/>
      <w:color w:val="c0504d" w:themeColor="accent2"/>
      <w:u w:val="single"/>
    </w:rPr>
  </w:style>
  <w:style w:type="character" w:styleId="IntenseReference">
    <w:name w:val="Intense Reference"/>
    <w:basedOn w:val="DefaultParagraphFont"/>
    <w:uiPriority w:val="32"/>
    <w:qFormat w:val="on"/>
    <w:rPr>
      <w:b/>
      <w:bCs/>
      <w:smallCaps/>
      <w:color w:val="c0504d" w:themeColor="accent2"/>
      <w:spacing w:val="5"/>
      <w:u w:val="single"/>
    </w:rPr>
  </w:style>
  <w:style w:type="character" w:styleId="BookTitle">
    <w:name w:val="Book Title"/>
    <w:basedOn w:val="DefaultParagraphFont"/>
    <w:uiPriority w:val="33"/>
    <w:qFormat w:val="on"/>
    <w:rPr>
      <w:b/>
      <w:bCs/>
      <w:smallCaps/>
      <w:spacing w:val="5"/>
    </w:rPr>
  </w:style>
  <w:style w:type="paragraph" w:styleId="Footnotetext">
    <w:name w:val="Footnote text"/>
    <w:basedOn w:val="Normal"/>
    <w:link w:val="FootnoteTextChar"/>
    <w:uiPriority w:val="99"/>
    <w:semiHidden w:val="on"/>
    <w:unhideWhenUsed w:val="on"/>
    <w:unhideWhenUsed w:val="on"/>
    <w:pPr>
      <w:spacing w:after="0" w:line="240" w:lineRule="auto"/>
    </w:pPr>
    <w:rPr>
      <w:sz w:val="20"/>
      <w:szCs w:val="20"/>
    </w:rPr>
  </w:style>
  <w:style w:type="character" w:customStyle="1" w:styleId="FootnoteTextChar">
    <w:name w:val="Footnote Text Char"/>
    <w:basedOn w:val="DefaultParagraphFont"/>
    <w:link w:val="Footnotetext"/>
    <w:uiPriority w:val="99"/>
    <w:semiHidden w:val="on"/>
    <w:rPr>
      <w:sz w:val="20"/>
      <w:szCs w:val="20"/>
    </w:rPr>
  </w:style>
  <w:style w:type="character" w:styleId="Footnotereference">
    <w:name w:val="Footnote reference"/>
    <w:basedOn w:val="DefaultParagraphFont"/>
    <w:uiPriority w:val="99"/>
    <w:semiHidden w:val="on"/>
    <w:unhideWhenUsed w:val="on"/>
    <w:unhideWhenUsed w:val="on"/>
    <w:rPr>
      <w:vertAlign w:val="superscript"/>
    </w:rPr>
  </w:style>
  <w:style w:type="paragraph" w:styleId="Endnotetext">
    <w:name w:val="Endnote text"/>
    <w:basedOn w:val="Normal"/>
    <w:link w:val="EndnoteTextChar"/>
    <w:uiPriority w:val="99"/>
    <w:semiHidden w:val="on"/>
    <w:unhideWhenUsed w:val="on"/>
    <w:unhideWhenUsed w:val="on"/>
    <w:pPr>
      <w:spacing w:after="0" w:line="240" w:lineRule="auto"/>
    </w:pPr>
    <w:rPr>
      <w:sz w:val="20"/>
      <w:szCs w:val="20"/>
    </w:rPr>
  </w:style>
  <w:style w:type="character" w:customStyle="1" w:styleId="EndnoteTextChar">
    <w:name w:val="Endnote Text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unhideWhenUsed w:val="on"/>
    <w:rPr>
      <w:vertAlign w:val="superscript"/>
    </w:rPr>
  </w:style>
  <w:style w:type="paragraph" w:styleId="PlainText">
    <w:name w:val="Plain Text"/>
    <w:basedOn w:val="Normal"/>
    <w:link w:val="PlainTextChar"/>
    <w:uiPriority w:val="99"/>
    <w:semiHidden w:val="on"/>
    <w:unhideWhenUsed w:val="on"/>
    <w:unhideWhenUsed w:val="on"/>
    <w:pPr>
      <w:spacing w:after="0" w:line="240" w:lineRule="auto"/>
    </w:pPr>
    <w:rPr>
      <w:rFonts w:ascii="Courier New" w:cs="Courier New" w:hAnsi="Courier New"/>
      <w:sz w:val="21"/>
      <w:szCs w:val="21"/>
    </w:rPr>
  </w:style>
  <w:style w:type="character" w:customStyle="1" w:styleId="PlainTextChar">
    <w:name w:val="Plain Text Char"/>
    <w:basedOn w:val="DefaultParagraphFont"/>
    <w:link w:val="PlainText"/>
    <w:uiPriority w:val="99"/>
    <w:rPr>
      <w:rFonts w:ascii="Courier New" w:cs="Courier New" w:hAnsi="Courier New"/>
      <w:sz w:val="21"/>
      <w:szCs w:val="21"/>
    </w:rPr>
  </w:style>
  <w:style w:type="paragraph" w:styleId="Header">
    <w:name w:val="Header"/>
    <w:basedOn w:val="Normal"/>
    <w:link w:val="HeaderChar"/>
    <w:uiPriority w:val="99"/>
    <w:unhideWhenUsed w:val="on"/>
    <w:unhideWhenUsed w:val="on"/>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val="on"/>
    <w:unhideWhenUsed w:val="on"/>
    <w:pPr>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r="http://schemas.openxmlformats.org/officeDocument/2006/relationships" xmlns:w="http://schemas.openxmlformats.org/wordprocessingml/2006/main">
  <w:divs>
    <w:div w:id="842204554">
      <w:bodyDiv w:val="1"/>
      <w:marLeft w:val="0"/>
      <w:marRight w:val="0"/>
      <w:marTop w:val="0"/>
      <w:marBottom w:val="0"/>
      <w:divBdr>
        <w:top w:val="none" w:sz="0" w:space="0" w:color="auto"/>
        <w:left w:val="none" w:sz="0" w:space="0" w:color="auto"/>
        <w:bottom w:val="none" w:sz="0" w:space="0" w:color="auto"/>
        <w:right w:val="none" w:sz="0" w:space="0" w:color="auto"/>
      </w:divBdr>
    </w:div>
    <w:div w:id="1624919229">
      <w:bodyDiv w:val="1"/>
      <w:marLeft w:val="0"/>
      <w:marRight w:val="0"/>
      <w:marTop w:val="0"/>
      <w:marBottom w:val="0"/>
      <w:divBdr>
        <w:top w:val="none" w:sz="0" w:space="0" w:color="auto"/>
        <w:left w:val="none" w:sz="0" w:space="0" w:color="auto"/>
        <w:bottom w:val="none" w:sz="0" w:space="0" w:color="auto"/>
        <w:right w:val="none" w:sz="0" w:space="0" w:color="auto"/>
      </w:divBdr>
    </w:div>
    <w:div w:id="1681195509">
      <w:bodyDiv w:val="1"/>
      <w:marLeft w:val="0"/>
      <w:marRight w:val="0"/>
      <w:marTop w:val="0"/>
      <w:marBottom w:val="0"/>
      <w:divBdr>
        <w:top w:val="none" w:sz="0" w:space="0" w:color="auto"/>
        <w:left w:val="none" w:sz="0" w:space="0" w:color="auto"/>
        <w:bottom w:val="none" w:sz="0" w:space="0" w:color="auto"/>
        <w:right w:val="none" w:sz="0" w:space="0" w:color="auto"/>
      </w:divBdr>
    </w:div>
    <w:div w:id="1708027784">
      <w:bodyDiv w:val="1"/>
      <w:marLeft w:val="0"/>
      <w:marRight w:val="0"/>
      <w:marTop w:val="0"/>
      <w:marBottom w:val="0"/>
      <w:divBdr>
        <w:top w:val="none" w:sz="0" w:space="0" w:color="auto"/>
        <w:left w:val="none" w:sz="0" w:space="0" w:color="auto"/>
        <w:bottom w:val="none" w:sz="0" w:space="0" w:color="auto"/>
        <w:right w:val="none" w:sz="0" w:space="0" w:color="auto"/>
      </w:divBdr>
    </w:div>
    <w:div w:id="1749960180">
      <w:bodyDiv w:val="1"/>
      <w:marLeft w:val="0"/>
      <w:marRight w:val="0"/>
      <w:marTop w:val="0"/>
      <w:marBottom w:val="0"/>
      <w:divBdr>
        <w:top w:val="none" w:sz="0" w:space="0" w:color="auto"/>
        <w:left w:val="none" w:sz="0" w:space="0" w:color="auto"/>
        <w:bottom w:val="none" w:sz="0" w:space="0" w:color="auto"/>
        <w:right w:val="none" w:sz="0" w:space="0" w:color="auto"/>
      </w:divBdr>
    </w:div>
    <w:div w:id="1944263097">
      <w:bodyDiv w:val="1"/>
      <w:marLeft w:val="0"/>
      <w:marRight w:val="0"/>
      <w:marTop w:val="0"/>
      <w:marBottom w:val="0"/>
      <w:divBdr>
        <w:top w:val="none" w:sz="0" w:space="0" w:color="auto"/>
        <w:left w:val="none" w:sz="0" w:space="0" w:color="auto"/>
        <w:bottom w:val="none" w:sz="0" w:space="0" w:color="auto"/>
        <w:right w:val="none" w:sz="0" w:space="0" w:color="auto"/>
      </w:divBdr>
      <w:divsChild>
        <w:div w:id="860360548">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5" Type="http://schemas.openxmlformats.org/officeDocument/2006/relationships/webSettings" Target="webSettings.xml"/><Relationship Id="rId6"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8EC79-F3F5-43A7-81C5-729761E17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489</Words>
  <Characters>2793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Kadrovik</dc:creator>
  <cp:lastModifiedBy>1</cp:lastModifiedBy>
</cp:coreProperties>
</file>